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7E67" w:rsidRPr="00377D2F" w:rsidRDefault="00AD7E67" w:rsidP="00377D2F">
      <w:pPr>
        <w:pStyle w:val="afa"/>
        <w:jc w:val="center"/>
        <w:rPr>
          <w:rFonts w:ascii="Times New Roman" w:hAnsi="Times New Roman"/>
          <w:b/>
          <w:color w:val="auto"/>
          <w:sz w:val="28"/>
          <w:szCs w:val="28"/>
        </w:rPr>
      </w:pPr>
      <w:r w:rsidRPr="00377D2F">
        <w:rPr>
          <w:rFonts w:ascii="Times New Roman" w:hAnsi="Times New Roman"/>
          <w:b/>
          <w:sz w:val="28"/>
          <w:szCs w:val="28"/>
        </w:rPr>
        <w:t>РОССИЙСКАЯ ФЕДЕРАЦИЯ</w:t>
      </w:r>
    </w:p>
    <w:p w:rsidR="00AD7E67" w:rsidRPr="00377D2F" w:rsidRDefault="00AD7E67" w:rsidP="00377D2F">
      <w:pPr>
        <w:pStyle w:val="afa"/>
        <w:jc w:val="center"/>
        <w:rPr>
          <w:rFonts w:ascii="Times New Roman" w:hAnsi="Times New Roman"/>
          <w:b/>
          <w:sz w:val="28"/>
          <w:szCs w:val="28"/>
        </w:rPr>
      </w:pPr>
      <w:r w:rsidRPr="00377D2F">
        <w:rPr>
          <w:rFonts w:ascii="Times New Roman" w:hAnsi="Times New Roman"/>
          <w:b/>
          <w:sz w:val="28"/>
          <w:szCs w:val="28"/>
        </w:rPr>
        <w:t>КРАСНОЩЁКОВСКИЙ РАЙОННЫЙ СОВЕТ ДЕПУТАТОВ</w:t>
      </w:r>
    </w:p>
    <w:p w:rsidR="00AD7E67" w:rsidRPr="00377D2F" w:rsidRDefault="00AD7E67" w:rsidP="00377D2F">
      <w:pPr>
        <w:pStyle w:val="afa"/>
        <w:jc w:val="center"/>
        <w:rPr>
          <w:rFonts w:ascii="Times New Roman" w:hAnsi="Times New Roman"/>
          <w:b/>
          <w:sz w:val="28"/>
          <w:szCs w:val="28"/>
        </w:rPr>
      </w:pPr>
      <w:r w:rsidRPr="00377D2F">
        <w:rPr>
          <w:rFonts w:ascii="Times New Roman" w:hAnsi="Times New Roman"/>
          <w:b/>
          <w:sz w:val="28"/>
          <w:szCs w:val="28"/>
        </w:rPr>
        <w:t>АЛТАЙСКОГО КРАЯ</w:t>
      </w:r>
    </w:p>
    <w:p w:rsidR="00AD7E67" w:rsidRPr="00377D2F" w:rsidRDefault="00AD7E67" w:rsidP="00377D2F">
      <w:pPr>
        <w:pStyle w:val="afa"/>
        <w:jc w:val="center"/>
        <w:rPr>
          <w:rFonts w:ascii="Times New Roman" w:hAnsi="Times New Roman"/>
          <w:b/>
          <w:sz w:val="28"/>
          <w:szCs w:val="28"/>
        </w:rPr>
      </w:pPr>
    </w:p>
    <w:p w:rsidR="00377D2F" w:rsidRDefault="00AD7E67" w:rsidP="00377D2F">
      <w:pPr>
        <w:pStyle w:val="afa"/>
        <w:jc w:val="center"/>
        <w:rPr>
          <w:rFonts w:ascii="Times New Roman" w:hAnsi="Times New Roman"/>
          <w:color w:val="auto"/>
          <w:sz w:val="28"/>
          <w:szCs w:val="28"/>
          <w:lang w:eastAsia="zh-CN"/>
        </w:rPr>
      </w:pPr>
      <w:r w:rsidRPr="00377D2F">
        <w:rPr>
          <w:rFonts w:ascii="Times New Roman" w:hAnsi="Times New Roman"/>
          <w:b/>
          <w:sz w:val="28"/>
          <w:szCs w:val="28"/>
        </w:rPr>
        <w:t>РЕШЕНИЕ</w:t>
      </w:r>
    </w:p>
    <w:p w:rsidR="00AD7E67" w:rsidRDefault="00AD7E67" w:rsidP="00AD7E67">
      <w:pPr>
        <w:widowControl/>
        <w:suppressAutoHyphens/>
        <w:rPr>
          <w:rFonts w:ascii="Times New Roman" w:hAnsi="Times New Roman"/>
          <w:color w:val="auto"/>
          <w:sz w:val="28"/>
          <w:szCs w:val="28"/>
          <w:lang w:eastAsia="zh-CN"/>
        </w:rPr>
      </w:pPr>
    </w:p>
    <w:p w:rsidR="00AD7E67" w:rsidRDefault="00AD7E67" w:rsidP="00AD7E67">
      <w:pPr>
        <w:widowControl/>
        <w:suppressAutoHyphens/>
        <w:rPr>
          <w:rFonts w:ascii="Times New Roman" w:hAnsi="Times New Roman"/>
          <w:color w:val="auto"/>
          <w:spacing w:val="7"/>
          <w:sz w:val="28"/>
          <w:szCs w:val="28"/>
          <w:lang w:eastAsia="zh-CN"/>
        </w:rPr>
      </w:pPr>
      <w:r>
        <w:rPr>
          <w:rFonts w:ascii="Times New Roman" w:hAnsi="Times New Roman"/>
          <w:color w:val="auto"/>
          <w:sz w:val="28"/>
          <w:szCs w:val="28"/>
          <w:lang w:eastAsia="zh-CN"/>
        </w:rPr>
        <w:t xml:space="preserve"> «</w:t>
      </w:r>
      <w:r w:rsidR="00333790">
        <w:rPr>
          <w:rFonts w:ascii="Times New Roman" w:hAnsi="Times New Roman"/>
          <w:color w:val="auto"/>
          <w:sz w:val="28"/>
          <w:szCs w:val="28"/>
          <w:lang w:eastAsia="zh-CN"/>
        </w:rPr>
        <w:t>24</w:t>
      </w:r>
      <w:r>
        <w:rPr>
          <w:rFonts w:ascii="Times New Roman" w:hAnsi="Times New Roman"/>
          <w:color w:val="auto"/>
          <w:sz w:val="28"/>
          <w:szCs w:val="28"/>
          <w:lang w:eastAsia="zh-CN"/>
        </w:rPr>
        <w:t>»</w:t>
      </w:r>
      <w:r w:rsidR="00333790">
        <w:rPr>
          <w:rFonts w:ascii="Times New Roman" w:hAnsi="Times New Roman"/>
          <w:color w:val="auto"/>
          <w:sz w:val="28"/>
          <w:szCs w:val="28"/>
          <w:lang w:eastAsia="zh-CN"/>
        </w:rPr>
        <w:t xml:space="preserve"> декабря </w:t>
      </w:r>
      <w:r>
        <w:rPr>
          <w:rFonts w:ascii="Times New Roman" w:hAnsi="Times New Roman"/>
          <w:color w:val="auto"/>
          <w:sz w:val="28"/>
          <w:szCs w:val="28"/>
          <w:lang w:eastAsia="zh-CN"/>
        </w:rPr>
        <w:t xml:space="preserve"> </w:t>
      </w:r>
      <w:r w:rsidR="00377D2F">
        <w:rPr>
          <w:rFonts w:ascii="Times New Roman" w:hAnsi="Times New Roman"/>
          <w:color w:val="auto"/>
          <w:spacing w:val="7"/>
          <w:sz w:val="28"/>
          <w:szCs w:val="28"/>
          <w:lang w:eastAsia="zh-CN"/>
        </w:rPr>
        <w:t>2021</w:t>
      </w:r>
      <w:r>
        <w:rPr>
          <w:rFonts w:ascii="Times New Roman" w:hAnsi="Times New Roman"/>
          <w:color w:val="auto"/>
          <w:spacing w:val="7"/>
          <w:sz w:val="28"/>
          <w:szCs w:val="28"/>
          <w:lang w:eastAsia="zh-CN"/>
        </w:rPr>
        <w:t xml:space="preserve"> г.                   </w:t>
      </w:r>
      <w:r w:rsidR="00975C2A">
        <w:rPr>
          <w:rFonts w:ascii="Times New Roman" w:hAnsi="Times New Roman"/>
          <w:color w:val="auto"/>
          <w:spacing w:val="7"/>
          <w:sz w:val="28"/>
          <w:szCs w:val="28"/>
          <w:lang w:eastAsia="zh-CN"/>
        </w:rPr>
        <w:t xml:space="preserve">                               </w:t>
      </w:r>
      <w:r w:rsidR="00416DDC">
        <w:rPr>
          <w:rFonts w:ascii="Times New Roman" w:hAnsi="Times New Roman"/>
          <w:color w:val="auto"/>
          <w:spacing w:val="7"/>
          <w:sz w:val="28"/>
          <w:szCs w:val="28"/>
          <w:lang w:eastAsia="zh-CN"/>
        </w:rPr>
        <w:t xml:space="preserve">       </w:t>
      </w:r>
      <w:r w:rsidR="00377D2F">
        <w:rPr>
          <w:rFonts w:ascii="Times New Roman" w:hAnsi="Times New Roman"/>
          <w:color w:val="auto"/>
          <w:spacing w:val="7"/>
          <w:sz w:val="28"/>
          <w:szCs w:val="28"/>
          <w:lang w:eastAsia="zh-CN"/>
        </w:rPr>
        <w:t xml:space="preserve">      </w:t>
      </w:r>
      <w:r w:rsidR="00333790">
        <w:rPr>
          <w:rFonts w:ascii="Times New Roman" w:hAnsi="Times New Roman"/>
          <w:color w:val="auto"/>
          <w:spacing w:val="7"/>
          <w:sz w:val="28"/>
          <w:szCs w:val="28"/>
          <w:lang w:eastAsia="zh-CN"/>
        </w:rPr>
        <w:t xml:space="preserve">                   </w:t>
      </w:r>
      <w:bookmarkStart w:id="0" w:name="_GoBack"/>
      <w:bookmarkEnd w:id="0"/>
      <w:r w:rsidR="00377D2F">
        <w:rPr>
          <w:rFonts w:ascii="Times New Roman" w:hAnsi="Times New Roman"/>
          <w:color w:val="auto"/>
          <w:spacing w:val="7"/>
          <w:sz w:val="28"/>
          <w:szCs w:val="28"/>
          <w:lang w:eastAsia="zh-CN"/>
        </w:rPr>
        <w:t xml:space="preserve"> </w:t>
      </w:r>
      <w:r>
        <w:rPr>
          <w:rFonts w:ascii="Times New Roman" w:hAnsi="Times New Roman"/>
          <w:color w:val="auto"/>
          <w:sz w:val="28"/>
          <w:szCs w:val="28"/>
          <w:lang w:eastAsia="zh-CN"/>
        </w:rPr>
        <w:t>№</w:t>
      </w:r>
      <w:r>
        <w:rPr>
          <w:rFonts w:ascii="Times New Roman" w:hAnsi="Times New Roman"/>
          <w:color w:val="auto"/>
          <w:spacing w:val="7"/>
          <w:sz w:val="28"/>
          <w:szCs w:val="28"/>
          <w:lang w:eastAsia="zh-CN"/>
        </w:rPr>
        <w:t xml:space="preserve"> </w:t>
      </w:r>
      <w:r w:rsidR="00333790">
        <w:rPr>
          <w:rFonts w:ascii="Times New Roman" w:hAnsi="Times New Roman"/>
          <w:color w:val="auto"/>
          <w:spacing w:val="7"/>
          <w:sz w:val="28"/>
          <w:szCs w:val="28"/>
          <w:lang w:eastAsia="zh-CN"/>
        </w:rPr>
        <w:t xml:space="preserve"> 45</w:t>
      </w:r>
    </w:p>
    <w:p w:rsidR="00377D2F" w:rsidRDefault="00377D2F" w:rsidP="00377D2F">
      <w:pPr>
        <w:widowControl/>
        <w:suppressAutoHyphens/>
        <w:jc w:val="center"/>
        <w:rPr>
          <w:rFonts w:ascii="Times New Roman" w:hAnsi="Times New Roman"/>
          <w:color w:val="auto"/>
          <w:sz w:val="24"/>
          <w:szCs w:val="24"/>
          <w:lang w:eastAsia="zh-CN"/>
        </w:rPr>
      </w:pPr>
      <w:r>
        <w:rPr>
          <w:rFonts w:ascii="Times New Roman" w:hAnsi="Times New Roman"/>
          <w:color w:val="auto"/>
          <w:spacing w:val="7"/>
          <w:sz w:val="28"/>
          <w:szCs w:val="28"/>
          <w:lang w:eastAsia="zh-CN"/>
        </w:rPr>
        <w:t>с. Краснощёково</w:t>
      </w:r>
    </w:p>
    <w:p w:rsidR="00AD7E67" w:rsidRDefault="00AD7E67" w:rsidP="00AD7E67">
      <w:pPr>
        <w:jc w:val="both"/>
        <w:rPr>
          <w:rFonts w:ascii="Times New Roman" w:hAnsi="Times New Roman"/>
          <w:color w:val="auto"/>
          <w:spacing w:val="-2"/>
          <w:sz w:val="28"/>
        </w:rPr>
      </w:pPr>
    </w:p>
    <w:p w:rsidR="00AD7E67" w:rsidRDefault="00AD7E67" w:rsidP="00AD7E67">
      <w:pPr>
        <w:ind w:right="5035"/>
        <w:jc w:val="both"/>
        <w:outlineLvl w:val="0"/>
        <w:rPr>
          <w:rFonts w:ascii="Times New Roman" w:hAnsi="Times New Roman"/>
          <w:color w:val="auto"/>
          <w:sz w:val="28"/>
        </w:rPr>
      </w:pPr>
    </w:p>
    <w:p w:rsidR="00AD7E67" w:rsidRPr="00377D2F" w:rsidRDefault="00AD7E67" w:rsidP="00AD7E67">
      <w:pPr>
        <w:ind w:right="5035"/>
        <w:jc w:val="both"/>
        <w:outlineLvl w:val="0"/>
        <w:rPr>
          <w:rFonts w:ascii="Times New Roman" w:hAnsi="Times New Roman"/>
          <w:color w:val="auto"/>
          <w:sz w:val="28"/>
          <w:szCs w:val="28"/>
        </w:rPr>
      </w:pPr>
      <w:r w:rsidRPr="00377D2F">
        <w:rPr>
          <w:rFonts w:ascii="Times New Roman" w:hAnsi="Times New Roman"/>
          <w:color w:val="auto"/>
          <w:sz w:val="28"/>
        </w:rPr>
        <w:t xml:space="preserve">Об утверждении Положения о </w:t>
      </w:r>
      <w:bookmarkStart w:id="1" w:name="_Hlk73706793"/>
      <w:r w:rsidRPr="00377D2F">
        <w:rPr>
          <w:rFonts w:ascii="Times New Roman" w:hAnsi="Times New Roman"/>
          <w:color w:val="auto"/>
          <w:sz w:val="28"/>
        </w:rPr>
        <w:t xml:space="preserve">муниципальном жилищном контроле </w:t>
      </w:r>
      <w:bookmarkEnd w:id="1"/>
      <w:r w:rsidRPr="00377D2F">
        <w:rPr>
          <w:rFonts w:ascii="Times New Roman" w:hAnsi="Times New Roman"/>
          <w:color w:val="auto"/>
          <w:sz w:val="28"/>
          <w:szCs w:val="28"/>
        </w:rPr>
        <w:t>на территории муниципального образования Краснощековский район</w:t>
      </w:r>
    </w:p>
    <w:p w:rsidR="00AD7E67" w:rsidRDefault="00AD7E67" w:rsidP="00AD7E67">
      <w:pPr>
        <w:jc w:val="both"/>
        <w:outlineLvl w:val="0"/>
        <w:rPr>
          <w:rFonts w:ascii="Times New Roman" w:hAnsi="Times New Roman"/>
          <w:b/>
          <w:color w:val="auto"/>
          <w:sz w:val="28"/>
          <w:szCs w:val="28"/>
        </w:rPr>
      </w:pPr>
    </w:p>
    <w:p w:rsidR="00B73E88" w:rsidRPr="00056C6A" w:rsidRDefault="00B73E88" w:rsidP="00B73E88">
      <w:pPr>
        <w:jc w:val="both"/>
        <w:outlineLvl w:val="0"/>
        <w:rPr>
          <w:rFonts w:ascii="Times New Roman" w:hAnsi="Times New Roman"/>
          <w:b/>
          <w:color w:val="auto"/>
          <w:sz w:val="28"/>
          <w:szCs w:val="28"/>
        </w:rPr>
      </w:pPr>
    </w:p>
    <w:p w:rsidR="00B73E88" w:rsidRPr="000E7BBF" w:rsidRDefault="00B73E88" w:rsidP="00B73E88">
      <w:pPr>
        <w:ind w:firstLine="720"/>
        <w:jc w:val="both"/>
        <w:rPr>
          <w:rFonts w:ascii="Times New Roman" w:hAnsi="Times New Roman"/>
          <w:color w:val="auto"/>
          <w:sz w:val="24"/>
          <w:szCs w:val="24"/>
          <w:lang w:eastAsia="zh-CN"/>
        </w:rPr>
      </w:pPr>
      <w:r w:rsidRPr="000E7BBF">
        <w:rPr>
          <w:rFonts w:ascii="Times New Roman" w:hAnsi="Times New Roman"/>
          <w:sz w:val="28"/>
          <w:szCs w:val="28"/>
        </w:rPr>
        <w:t xml:space="preserve">В соответствии с Жилищным кодексом Российской Федерации, Федеральными законами от 06.10.2003 № 131-ФЗ «Об общих принципах организации местного самоуправления в Российской Федерации», </w:t>
      </w:r>
      <w:r w:rsidRPr="000E7BBF">
        <w:rPr>
          <w:rFonts w:ascii="Times New Roman" w:hAnsi="Times New Roman"/>
          <w:color w:val="auto"/>
          <w:sz w:val="28"/>
        </w:rPr>
        <w:t xml:space="preserve">от 31 июля </w:t>
      </w:r>
      <w:smartTag w:uri="urn:schemas-microsoft-com:office:smarttags" w:element="metricconverter">
        <w:smartTagPr>
          <w:attr w:name="ProductID" w:val="2020 г"/>
        </w:smartTagPr>
        <w:r w:rsidRPr="000E7BBF">
          <w:rPr>
            <w:rFonts w:ascii="Times New Roman" w:hAnsi="Times New Roman"/>
            <w:color w:val="auto"/>
            <w:sz w:val="28"/>
          </w:rPr>
          <w:t>2020 г</w:t>
        </w:r>
      </w:smartTag>
      <w:r w:rsidRPr="000E7BBF">
        <w:rPr>
          <w:rFonts w:ascii="Times New Roman" w:hAnsi="Times New Roman"/>
          <w:color w:val="auto"/>
          <w:sz w:val="28"/>
        </w:rPr>
        <w:t>. № 248-ФЗ «О государственном контроле (надзоре) и муниципальном контроле в Российской Федерации»,</w:t>
      </w:r>
      <w:r w:rsidRPr="000E7BBF">
        <w:rPr>
          <w:rFonts w:ascii="Times New Roman" w:hAnsi="Times New Roman"/>
          <w:sz w:val="28"/>
          <w:szCs w:val="28"/>
        </w:rPr>
        <w:t xml:space="preserve"> </w:t>
      </w:r>
      <w:r>
        <w:rPr>
          <w:rFonts w:ascii="Times New Roman" w:hAnsi="Times New Roman"/>
          <w:sz w:val="28"/>
          <w:szCs w:val="28"/>
        </w:rPr>
        <w:t>Уставом муниципального образования Краснощековский район Краснощековский районный Совет депутатов РЕШИЛ:</w:t>
      </w:r>
    </w:p>
    <w:p w:rsidR="00B73E88" w:rsidRDefault="00B73E88" w:rsidP="00B73E88">
      <w:pPr>
        <w:pStyle w:val="ConsPlusNormal"/>
        <w:tabs>
          <w:tab w:val="left" w:pos="1134"/>
        </w:tabs>
        <w:ind w:firstLine="709"/>
        <w:jc w:val="both"/>
        <w:rPr>
          <w:sz w:val="28"/>
          <w:szCs w:val="28"/>
        </w:rPr>
      </w:pPr>
      <w:r w:rsidRPr="000E7BBF">
        <w:rPr>
          <w:sz w:val="28"/>
        </w:rPr>
        <w:t xml:space="preserve">1. Утвердить прилагаемое Положение о муниципальном жилищном контроле на территории </w:t>
      </w:r>
      <w:r>
        <w:rPr>
          <w:sz w:val="28"/>
          <w:szCs w:val="28"/>
        </w:rPr>
        <w:t>муниципального образования Краснощековский район.</w:t>
      </w:r>
    </w:p>
    <w:p w:rsidR="00B73E88" w:rsidRPr="007B58B5" w:rsidRDefault="00B73E88" w:rsidP="00B73E88">
      <w:pPr>
        <w:jc w:val="both"/>
        <w:rPr>
          <w:rFonts w:ascii="Times New Roman" w:hAnsi="Times New Roman"/>
          <w:sz w:val="28"/>
          <w:szCs w:val="28"/>
        </w:rPr>
      </w:pPr>
      <w:r>
        <w:rPr>
          <w:rFonts w:ascii="Times New Roman" w:hAnsi="Times New Roman"/>
          <w:sz w:val="28"/>
          <w:szCs w:val="28"/>
        </w:rPr>
        <w:t xml:space="preserve">          </w:t>
      </w:r>
      <w:r w:rsidRPr="007B58B5">
        <w:rPr>
          <w:rFonts w:ascii="Times New Roman" w:hAnsi="Times New Roman"/>
          <w:sz w:val="28"/>
          <w:szCs w:val="28"/>
        </w:rPr>
        <w:t>2. Признать утратившим силу</w:t>
      </w:r>
      <w:r>
        <w:rPr>
          <w:rFonts w:ascii="Times New Roman" w:hAnsi="Times New Roman"/>
          <w:sz w:val="28"/>
          <w:szCs w:val="28"/>
        </w:rPr>
        <w:t>:</w:t>
      </w:r>
      <w:r w:rsidRPr="007B58B5">
        <w:rPr>
          <w:rFonts w:ascii="Times New Roman" w:hAnsi="Times New Roman"/>
          <w:sz w:val="28"/>
          <w:szCs w:val="28"/>
        </w:rPr>
        <w:t xml:space="preserve"> </w:t>
      </w:r>
      <w:r>
        <w:rPr>
          <w:rFonts w:ascii="Times New Roman" w:hAnsi="Times New Roman"/>
          <w:sz w:val="28"/>
          <w:szCs w:val="28"/>
        </w:rPr>
        <w:t>Р</w:t>
      </w:r>
      <w:r w:rsidRPr="007B58B5">
        <w:rPr>
          <w:rFonts w:ascii="Times New Roman" w:hAnsi="Times New Roman"/>
          <w:sz w:val="28"/>
          <w:szCs w:val="28"/>
        </w:rPr>
        <w:t>ешение от 30.08.2019  № 24  «О внесении изменения в положение о порядке осуществления муниципального жилищного контроля на территории Краснощековского района утвержденного решением Краснощековского</w:t>
      </w:r>
      <w:r>
        <w:rPr>
          <w:rFonts w:ascii="Times New Roman" w:hAnsi="Times New Roman"/>
          <w:sz w:val="28"/>
          <w:szCs w:val="28"/>
        </w:rPr>
        <w:t xml:space="preserve"> </w:t>
      </w:r>
      <w:r w:rsidRPr="007B58B5">
        <w:rPr>
          <w:rFonts w:ascii="Times New Roman" w:hAnsi="Times New Roman"/>
          <w:sz w:val="28"/>
          <w:szCs w:val="28"/>
        </w:rPr>
        <w:t>районного Сове</w:t>
      </w:r>
      <w:r>
        <w:rPr>
          <w:rFonts w:ascii="Times New Roman" w:hAnsi="Times New Roman"/>
          <w:sz w:val="28"/>
          <w:szCs w:val="28"/>
        </w:rPr>
        <w:t xml:space="preserve">та депутатов №  41от 30.10.2018, </w:t>
      </w:r>
      <w:r>
        <w:rPr>
          <w:rFonts w:ascii="Times New Roman" w:hAnsi="Times New Roman"/>
          <w:sz w:val="28"/>
        </w:rPr>
        <w:t>р</w:t>
      </w:r>
      <w:r w:rsidRPr="007B58B5">
        <w:rPr>
          <w:rFonts w:ascii="Times New Roman" w:hAnsi="Times New Roman"/>
          <w:sz w:val="28"/>
        </w:rPr>
        <w:t>ешение Краснощёковского районного Совета депутатов Алтайского края от 30.10.2018 № 41  «Об утверждении Положения о порядке осуществления муниципального жилищного контроля на территории Краснощёковского района».</w:t>
      </w:r>
    </w:p>
    <w:p w:rsidR="00B73E88" w:rsidRPr="000E7BBF" w:rsidRDefault="00B73E88" w:rsidP="00B73E88">
      <w:pPr>
        <w:autoSpaceDE w:val="0"/>
        <w:ind w:firstLine="709"/>
        <w:jc w:val="both"/>
        <w:rPr>
          <w:rFonts w:ascii="Times New Roman" w:hAnsi="Times New Roman"/>
          <w:color w:val="auto"/>
          <w:sz w:val="28"/>
          <w:szCs w:val="28"/>
        </w:rPr>
      </w:pPr>
      <w:r>
        <w:rPr>
          <w:rFonts w:ascii="Times New Roman" w:hAnsi="Times New Roman"/>
          <w:color w:val="auto"/>
          <w:sz w:val="28"/>
          <w:szCs w:val="28"/>
        </w:rPr>
        <w:t>3</w:t>
      </w:r>
      <w:r w:rsidRPr="000E7BBF">
        <w:rPr>
          <w:rFonts w:ascii="Times New Roman" w:hAnsi="Times New Roman"/>
          <w:color w:val="auto"/>
          <w:sz w:val="28"/>
          <w:szCs w:val="28"/>
        </w:rPr>
        <w:t xml:space="preserve">. </w:t>
      </w:r>
      <w:proofErr w:type="gramStart"/>
      <w:r w:rsidRPr="000E7BBF">
        <w:rPr>
          <w:rFonts w:ascii="Times New Roman" w:hAnsi="Times New Roman"/>
          <w:color w:val="auto"/>
          <w:sz w:val="28"/>
          <w:szCs w:val="28"/>
        </w:rPr>
        <w:t>Контроль за</w:t>
      </w:r>
      <w:proofErr w:type="gramEnd"/>
      <w:r w:rsidRPr="000E7BBF">
        <w:rPr>
          <w:rFonts w:ascii="Times New Roman" w:hAnsi="Times New Roman"/>
          <w:color w:val="auto"/>
          <w:sz w:val="28"/>
          <w:szCs w:val="28"/>
        </w:rPr>
        <w:t xml:space="preserve"> исполнением решения оставляю за собой.</w:t>
      </w:r>
    </w:p>
    <w:p w:rsidR="00B73E88" w:rsidRPr="000E7BBF" w:rsidRDefault="00B73E88" w:rsidP="00B73E88">
      <w:pPr>
        <w:autoSpaceDE w:val="0"/>
        <w:ind w:firstLine="709"/>
        <w:jc w:val="both"/>
        <w:rPr>
          <w:rFonts w:ascii="Times New Roman" w:hAnsi="Times New Roman"/>
          <w:bCs/>
          <w:color w:val="auto"/>
          <w:sz w:val="28"/>
          <w:szCs w:val="28"/>
        </w:rPr>
      </w:pPr>
      <w:r>
        <w:rPr>
          <w:rFonts w:ascii="Times New Roman" w:hAnsi="Times New Roman"/>
          <w:color w:val="auto"/>
          <w:sz w:val="28"/>
          <w:szCs w:val="28"/>
        </w:rPr>
        <w:t>4</w:t>
      </w:r>
      <w:r w:rsidRPr="000E7BBF">
        <w:rPr>
          <w:rFonts w:ascii="Times New Roman" w:hAnsi="Times New Roman"/>
          <w:color w:val="auto"/>
          <w:sz w:val="28"/>
          <w:szCs w:val="28"/>
        </w:rPr>
        <w:t xml:space="preserve">. </w:t>
      </w:r>
      <w:r w:rsidRPr="000E7BBF">
        <w:rPr>
          <w:rFonts w:ascii="Times New Roman" w:hAnsi="Times New Roman"/>
          <w:bCs/>
          <w:color w:val="auto"/>
          <w:sz w:val="28"/>
          <w:szCs w:val="28"/>
        </w:rPr>
        <w:t>Настоящее решение вступает в силу</w:t>
      </w:r>
      <w:r w:rsidRPr="000E7BBF">
        <w:rPr>
          <w:rFonts w:ascii="Times New Roman" w:hAnsi="Times New Roman"/>
          <w:color w:val="auto"/>
          <w:sz w:val="28"/>
          <w:szCs w:val="28"/>
        </w:rPr>
        <w:t xml:space="preserve"> со дня его официального </w:t>
      </w:r>
      <w:r w:rsidRPr="00283CFB">
        <w:rPr>
          <w:rFonts w:ascii="Times New Roman" w:hAnsi="Times New Roman"/>
          <w:color w:val="auto"/>
          <w:sz w:val="28"/>
          <w:szCs w:val="28"/>
        </w:rPr>
        <w:t>о</w:t>
      </w:r>
      <w:r>
        <w:rPr>
          <w:rFonts w:ascii="Times New Roman" w:hAnsi="Times New Roman"/>
          <w:color w:val="auto"/>
          <w:sz w:val="28"/>
          <w:szCs w:val="28"/>
        </w:rPr>
        <w:t xml:space="preserve">публикования и применяется к </w:t>
      </w:r>
      <w:proofErr w:type="gramStart"/>
      <w:r>
        <w:rPr>
          <w:rFonts w:ascii="Times New Roman" w:hAnsi="Times New Roman"/>
          <w:color w:val="auto"/>
          <w:sz w:val="28"/>
          <w:szCs w:val="28"/>
        </w:rPr>
        <w:t>правоотношениям</w:t>
      </w:r>
      <w:proofErr w:type="gramEnd"/>
      <w:r>
        <w:rPr>
          <w:rFonts w:ascii="Times New Roman" w:hAnsi="Times New Roman"/>
          <w:color w:val="auto"/>
          <w:sz w:val="28"/>
          <w:szCs w:val="28"/>
        </w:rPr>
        <w:t xml:space="preserve"> возникшим с 01.01.2022 года,  за исключением </w:t>
      </w:r>
      <w:r w:rsidRPr="00283CFB">
        <w:rPr>
          <w:rFonts w:ascii="Times New Roman" w:hAnsi="Times New Roman"/>
          <w:bCs/>
          <w:color w:val="auto"/>
          <w:sz w:val="28"/>
          <w:szCs w:val="28"/>
        </w:rPr>
        <w:t xml:space="preserve"> </w:t>
      </w:r>
      <w:r>
        <w:rPr>
          <w:rFonts w:ascii="Times New Roman" w:hAnsi="Times New Roman"/>
          <w:bCs/>
          <w:color w:val="auto"/>
          <w:sz w:val="28"/>
          <w:szCs w:val="28"/>
        </w:rPr>
        <w:t>раздела 5 Положения о муниципальном жилищном контроле на территории муниципального образования Краснощёковский район который применяется с 01.07.2022 года.</w:t>
      </w:r>
    </w:p>
    <w:p w:rsidR="007D2E35" w:rsidRDefault="007D2E35" w:rsidP="00AD7E67">
      <w:pPr>
        <w:autoSpaceDE w:val="0"/>
        <w:ind w:firstLine="709"/>
        <w:jc w:val="both"/>
        <w:rPr>
          <w:rFonts w:ascii="Times New Roman" w:hAnsi="Times New Roman"/>
          <w:bCs/>
          <w:color w:val="auto"/>
          <w:sz w:val="28"/>
          <w:szCs w:val="28"/>
        </w:rPr>
      </w:pPr>
    </w:p>
    <w:p w:rsidR="00AD7E67" w:rsidRDefault="00AD7E67" w:rsidP="00AD7E67">
      <w:pPr>
        <w:autoSpaceDE w:val="0"/>
        <w:rPr>
          <w:rFonts w:ascii="Times New Roman" w:hAnsi="Times New Roman"/>
          <w:color w:val="auto"/>
          <w:sz w:val="28"/>
          <w:szCs w:val="28"/>
        </w:rPr>
      </w:pPr>
    </w:p>
    <w:p w:rsidR="00AD7E67" w:rsidRDefault="00AD7E67" w:rsidP="00AD7E67">
      <w:pPr>
        <w:shd w:val="clear" w:color="auto" w:fill="FFFFFF"/>
        <w:tabs>
          <w:tab w:val="left" w:pos="6998"/>
        </w:tabs>
        <w:rPr>
          <w:rFonts w:ascii="Times New Roman" w:hAnsi="Times New Roman"/>
          <w:sz w:val="28"/>
          <w:szCs w:val="28"/>
        </w:rPr>
      </w:pPr>
      <w:r>
        <w:rPr>
          <w:rFonts w:ascii="Times New Roman" w:hAnsi="Times New Roman"/>
          <w:sz w:val="28"/>
          <w:szCs w:val="28"/>
        </w:rPr>
        <w:t>Председатель Краснощёковского</w:t>
      </w:r>
    </w:p>
    <w:p w:rsidR="00AD7E67" w:rsidRDefault="00AD7E67" w:rsidP="00AD7E67">
      <w:pPr>
        <w:shd w:val="clear" w:color="auto" w:fill="FFFFFF"/>
        <w:tabs>
          <w:tab w:val="left" w:pos="6998"/>
        </w:tabs>
        <w:rPr>
          <w:rFonts w:ascii="Times New Roman" w:hAnsi="Times New Roman"/>
          <w:sz w:val="28"/>
          <w:szCs w:val="28"/>
        </w:rPr>
      </w:pPr>
      <w:r>
        <w:rPr>
          <w:rFonts w:ascii="Times New Roman" w:hAnsi="Times New Roman"/>
          <w:sz w:val="28"/>
          <w:szCs w:val="28"/>
        </w:rPr>
        <w:t xml:space="preserve"> районного Совета депутатов                                                               Г.А.Ханина</w:t>
      </w:r>
    </w:p>
    <w:p w:rsidR="00AD7E67" w:rsidRDefault="00AD7E67" w:rsidP="00AD7E67">
      <w:pPr>
        <w:shd w:val="clear" w:color="auto" w:fill="FFFFFF"/>
        <w:tabs>
          <w:tab w:val="left" w:pos="6998"/>
        </w:tabs>
        <w:rPr>
          <w:sz w:val="28"/>
          <w:szCs w:val="28"/>
        </w:rPr>
      </w:pPr>
    </w:p>
    <w:p w:rsidR="00AD7E67" w:rsidRDefault="00AD7E67" w:rsidP="00274A70">
      <w:pPr>
        <w:widowControl/>
        <w:rPr>
          <w:rFonts w:ascii="Times New Roman" w:hAnsi="Times New Roman"/>
          <w:sz w:val="28"/>
        </w:rPr>
      </w:pPr>
    </w:p>
    <w:p w:rsidR="00377D2F" w:rsidRDefault="00377D2F" w:rsidP="00274A70">
      <w:pPr>
        <w:widowControl/>
        <w:rPr>
          <w:rFonts w:ascii="Times New Roman" w:hAnsi="Times New Roman"/>
          <w:sz w:val="28"/>
        </w:rPr>
      </w:pPr>
    </w:p>
    <w:p w:rsidR="006145E9" w:rsidRDefault="006145E9" w:rsidP="00975C2A">
      <w:pPr>
        <w:pStyle w:val="afa"/>
        <w:ind w:firstLine="567"/>
        <w:jc w:val="right"/>
        <w:rPr>
          <w:sz w:val="27"/>
          <w:szCs w:val="27"/>
          <w:lang w:eastAsia="zh-CN"/>
        </w:rPr>
      </w:pPr>
    </w:p>
    <w:p w:rsidR="00BC0582" w:rsidRPr="00975C2A" w:rsidRDefault="00A368AD" w:rsidP="00975C2A">
      <w:pPr>
        <w:pStyle w:val="afa"/>
        <w:ind w:firstLine="567"/>
        <w:jc w:val="right"/>
        <w:rPr>
          <w:rFonts w:ascii="Times New Roman" w:hAnsi="Times New Roman"/>
          <w:sz w:val="27"/>
          <w:szCs w:val="27"/>
        </w:rPr>
      </w:pPr>
      <w:r w:rsidRPr="00975C2A">
        <w:rPr>
          <w:sz w:val="27"/>
          <w:szCs w:val="27"/>
          <w:lang w:eastAsia="zh-CN"/>
        </w:rPr>
        <w:lastRenderedPageBreak/>
        <w:t xml:space="preserve">                                                                       </w:t>
      </w:r>
      <w:r w:rsidR="00AD7E67" w:rsidRPr="00975C2A">
        <w:rPr>
          <w:sz w:val="27"/>
          <w:szCs w:val="27"/>
          <w:lang w:eastAsia="zh-CN"/>
        </w:rPr>
        <w:t xml:space="preserve"> </w:t>
      </w:r>
      <w:r w:rsidRPr="00975C2A">
        <w:rPr>
          <w:sz w:val="27"/>
          <w:szCs w:val="27"/>
          <w:lang w:eastAsia="zh-CN"/>
        </w:rPr>
        <w:t xml:space="preserve"> </w:t>
      </w:r>
      <w:r w:rsidR="00BC0582" w:rsidRPr="00975C2A">
        <w:rPr>
          <w:rFonts w:ascii="Times New Roman" w:hAnsi="Times New Roman"/>
          <w:sz w:val="27"/>
          <w:szCs w:val="27"/>
          <w:lang w:eastAsia="zh-CN"/>
        </w:rPr>
        <w:t xml:space="preserve">Приложение № </w:t>
      </w:r>
      <w:r w:rsidR="00377D2F" w:rsidRPr="00975C2A">
        <w:rPr>
          <w:rFonts w:ascii="Times New Roman" w:hAnsi="Times New Roman"/>
          <w:sz w:val="27"/>
          <w:szCs w:val="27"/>
          <w:lang w:eastAsia="zh-CN"/>
        </w:rPr>
        <w:t>1</w:t>
      </w:r>
    </w:p>
    <w:p w:rsidR="00AF6FCD" w:rsidRPr="00975C2A" w:rsidRDefault="00BC0582" w:rsidP="00975C2A">
      <w:pPr>
        <w:pStyle w:val="afa"/>
        <w:ind w:firstLine="567"/>
        <w:jc w:val="right"/>
        <w:rPr>
          <w:rFonts w:ascii="Times New Roman" w:hAnsi="Times New Roman"/>
          <w:sz w:val="27"/>
          <w:szCs w:val="27"/>
        </w:rPr>
      </w:pPr>
      <w:r w:rsidRPr="00975C2A">
        <w:rPr>
          <w:rFonts w:ascii="Times New Roman" w:hAnsi="Times New Roman"/>
          <w:sz w:val="27"/>
          <w:szCs w:val="27"/>
        </w:rPr>
        <w:t>к решению</w:t>
      </w:r>
      <w:r w:rsidR="00A368AD" w:rsidRPr="00975C2A">
        <w:rPr>
          <w:rFonts w:ascii="Times New Roman" w:hAnsi="Times New Roman"/>
          <w:sz w:val="27"/>
          <w:szCs w:val="27"/>
        </w:rPr>
        <w:t xml:space="preserve"> </w:t>
      </w:r>
      <w:r w:rsidR="002D5A60" w:rsidRPr="00975C2A">
        <w:rPr>
          <w:rFonts w:ascii="Times New Roman" w:hAnsi="Times New Roman"/>
          <w:sz w:val="27"/>
          <w:szCs w:val="27"/>
        </w:rPr>
        <w:t>Краснощековского</w:t>
      </w:r>
    </w:p>
    <w:p w:rsidR="00BC0582" w:rsidRPr="00975C2A" w:rsidRDefault="00BC0582" w:rsidP="00975C2A">
      <w:pPr>
        <w:pStyle w:val="afa"/>
        <w:ind w:firstLine="567"/>
        <w:jc w:val="right"/>
        <w:rPr>
          <w:rFonts w:ascii="Times New Roman" w:hAnsi="Times New Roman"/>
          <w:i/>
          <w:sz w:val="27"/>
          <w:szCs w:val="27"/>
        </w:rPr>
      </w:pPr>
      <w:r w:rsidRPr="00975C2A">
        <w:rPr>
          <w:rFonts w:ascii="Times New Roman" w:hAnsi="Times New Roman"/>
          <w:sz w:val="27"/>
          <w:szCs w:val="27"/>
        </w:rPr>
        <w:t xml:space="preserve"> районного Совета депутатов</w:t>
      </w:r>
    </w:p>
    <w:p w:rsidR="00BC0582" w:rsidRPr="00975C2A" w:rsidRDefault="00BC0582" w:rsidP="00975C2A">
      <w:pPr>
        <w:pStyle w:val="afa"/>
        <w:ind w:firstLine="567"/>
        <w:jc w:val="right"/>
        <w:rPr>
          <w:rFonts w:ascii="Times New Roman" w:hAnsi="Times New Roman"/>
          <w:sz w:val="27"/>
          <w:szCs w:val="27"/>
        </w:rPr>
      </w:pPr>
      <w:r w:rsidRPr="00975C2A">
        <w:rPr>
          <w:rFonts w:ascii="Times New Roman" w:hAnsi="Times New Roman"/>
          <w:sz w:val="27"/>
          <w:szCs w:val="27"/>
        </w:rPr>
        <w:t>от «___» _____</w:t>
      </w:r>
      <w:r w:rsidR="00AD7E67" w:rsidRPr="00975C2A">
        <w:rPr>
          <w:rFonts w:ascii="Times New Roman" w:hAnsi="Times New Roman"/>
          <w:sz w:val="27"/>
          <w:szCs w:val="27"/>
        </w:rPr>
        <w:t>____</w:t>
      </w:r>
      <w:r w:rsidRPr="00975C2A">
        <w:rPr>
          <w:rFonts w:ascii="Times New Roman" w:hAnsi="Times New Roman"/>
          <w:sz w:val="27"/>
          <w:szCs w:val="27"/>
        </w:rPr>
        <w:t>2021 г. № _____</w:t>
      </w:r>
    </w:p>
    <w:p w:rsidR="000E7BBF" w:rsidRPr="00975C2A" w:rsidRDefault="000E7BBF" w:rsidP="00975C2A">
      <w:pPr>
        <w:pStyle w:val="afa"/>
        <w:ind w:firstLine="567"/>
        <w:jc w:val="center"/>
        <w:rPr>
          <w:rFonts w:ascii="Times New Roman" w:hAnsi="Times New Roman"/>
          <w:b/>
          <w:sz w:val="27"/>
          <w:szCs w:val="27"/>
        </w:rPr>
      </w:pPr>
      <w:bookmarkStart w:id="2" w:name="Par35"/>
      <w:bookmarkEnd w:id="2"/>
    </w:p>
    <w:p w:rsidR="000E7BBF" w:rsidRPr="00975C2A" w:rsidRDefault="000E7BBF" w:rsidP="00975C2A">
      <w:pPr>
        <w:pStyle w:val="afa"/>
        <w:ind w:firstLine="567"/>
        <w:jc w:val="center"/>
        <w:rPr>
          <w:rFonts w:ascii="Times New Roman" w:hAnsi="Times New Roman"/>
          <w:b/>
          <w:sz w:val="27"/>
          <w:szCs w:val="27"/>
        </w:rPr>
      </w:pPr>
      <w:r w:rsidRPr="00975C2A">
        <w:rPr>
          <w:rFonts w:ascii="Times New Roman" w:hAnsi="Times New Roman"/>
          <w:b/>
          <w:sz w:val="27"/>
          <w:szCs w:val="27"/>
        </w:rPr>
        <w:t>ПОЛОЖЕНИЕ</w:t>
      </w:r>
    </w:p>
    <w:p w:rsidR="000E7BBF" w:rsidRPr="00975C2A" w:rsidRDefault="000E7BBF" w:rsidP="00975C2A">
      <w:pPr>
        <w:pStyle w:val="afa"/>
        <w:ind w:firstLine="567"/>
        <w:jc w:val="center"/>
        <w:rPr>
          <w:rFonts w:ascii="Times New Roman" w:hAnsi="Times New Roman"/>
          <w:b/>
          <w:sz w:val="27"/>
          <w:szCs w:val="27"/>
        </w:rPr>
      </w:pPr>
      <w:bookmarkStart w:id="3" w:name="_Hlk73456502"/>
      <w:r w:rsidRPr="00975C2A">
        <w:rPr>
          <w:rFonts w:ascii="Times New Roman" w:hAnsi="Times New Roman"/>
          <w:b/>
          <w:sz w:val="27"/>
          <w:szCs w:val="27"/>
        </w:rPr>
        <w:t>о муниципальном жилищном контроле на территории</w:t>
      </w:r>
    </w:p>
    <w:bookmarkEnd w:id="3"/>
    <w:p w:rsidR="00E12AC8" w:rsidRPr="00975C2A" w:rsidRDefault="00B77D22" w:rsidP="00975C2A">
      <w:pPr>
        <w:pStyle w:val="afa"/>
        <w:ind w:firstLine="567"/>
        <w:jc w:val="center"/>
        <w:rPr>
          <w:rFonts w:ascii="Times New Roman" w:hAnsi="Times New Roman"/>
          <w:b/>
          <w:sz w:val="27"/>
          <w:szCs w:val="27"/>
        </w:rPr>
      </w:pPr>
      <w:r w:rsidRPr="00975C2A">
        <w:rPr>
          <w:rFonts w:ascii="Times New Roman" w:hAnsi="Times New Roman"/>
          <w:b/>
          <w:sz w:val="27"/>
          <w:szCs w:val="27"/>
        </w:rPr>
        <w:t xml:space="preserve">муниципального </w:t>
      </w:r>
      <w:r w:rsidR="00892E11" w:rsidRPr="00975C2A">
        <w:rPr>
          <w:rFonts w:ascii="Times New Roman" w:hAnsi="Times New Roman"/>
          <w:b/>
          <w:sz w:val="27"/>
          <w:szCs w:val="27"/>
        </w:rPr>
        <w:t>образования Краснощековский</w:t>
      </w:r>
      <w:r w:rsidR="00CE6524" w:rsidRPr="00975C2A">
        <w:rPr>
          <w:rFonts w:ascii="Times New Roman" w:hAnsi="Times New Roman"/>
          <w:b/>
          <w:sz w:val="27"/>
          <w:szCs w:val="27"/>
        </w:rPr>
        <w:t xml:space="preserve"> </w:t>
      </w:r>
      <w:r w:rsidR="00E12AC8" w:rsidRPr="00975C2A">
        <w:rPr>
          <w:rFonts w:ascii="Times New Roman" w:hAnsi="Times New Roman"/>
          <w:b/>
          <w:sz w:val="27"/>
          <w:szCs w:val="27"/>
        </w:rPr>
        <w:t>район</w:t>
      </w:r>
    </w:p>
    <w:p w:rsidR="000E7BBF" w:rsidRPr="00975C2A" w:rsidRDefault="000E7BBF" w:rsidP="00975C2A">
      <w:pPr>
        <w:pStyle w:val="afa"/>
        <w:ind w:firstLine="567"/>
        <w:jc w:val="center"/>
        <w:rPr>
          <w:rFonts w:ascii="Times New Roman" w:hAnsi="Times New Roman"/>
          <w:b/>
          <w:sz w:val="27"/>
          <w:szCs w:val="27"/>
        </w:rPr>
      </w:pPr>
      <w:r w:rsidRPr="00975C2A">
        <w:rPr>
          <w:rFonts w:ascii="Times New Roman" w:hAnsi="Times New Roman"/>
          <w:b/>
          <w:sz w:val="27"/>
          <w:szCs w:val="27"/>
        </w:rPr>
        <w:t>1.Общие положения</w:t>
      </w:r>
    </w:p>
    <w:p w:rsidR="000E7BBF" w:rsidRPr="00975C2A" w:rsidRDefault="000E7BBF" w:rsidP="00975C2A">
      <w:pPr>
        <w:pStyle w:val="afa"/>
        <w:ind w:firstLine="567"/>
        <w:jc w:val="center"/>
        <w:rPr>
          <w:rFonts w:ascii="Times New Roman" w:hAnsi="Times New Roman"/>
          <w:sz w:val="27"/>
          <w:szCs w:val="27"/>
        </w:rPr>
      </w:pP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1.1. Настоящее Положение устанавливает порядок организации и осуществления муниципального жилищного контроля на территории </w:t>
      </w:r>
      <w:r w:rsidR="00892E11" w:rsidRPr="00975C2A">
        <w:rPr>
          <w:rFonts w:ascii="Times New Roman" w:hAnsi="Times New Roman"/>
          <w:sz w:val="27"/>
          <w:szCs w:val="27"/>
        </w:rPr>
        <w:t xml:space="preserve">муниципального образования Краснощековский район </w:t>
      </w:r>
      <w:r w:rsidRPr="00975C2A">
        <w:rPr>
          <w:rFonts w:ascii="Times New Roman" w:hAnsi="Times New Roman"/>
          <w:sz w:val="27"/>
          <w:szCs w:val="27"/>
        </w:rPr>
        <w:t>(далее – муниципальный контроль).</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1.2.Предметом муниципального контроля является соблюдение юридическими лицами, индивидуальными предпринимателями и гражданами (далее – контролируемые лица</w:t>
      </w:r>
      <w:proofErr w:type="gramStart"/>
      <w:r w:rsidRPr="00975C2A">
        <w:rPr>
          <w:rFonts w:ascii="Times New Roman" w:hAnsi="Times New Roman"/>
          <w:sz w:val="27"/>
          <w:szCs w:val="27"/>
        </w:rPr>
        <w:t>)о</w:t>
      </w:r>
      <w:proofErr w:type="gramEnd"/>
      <w:r w:rsidRPr="00975C2A">
        <w:rPr>
          <w:rFonts w:ascii="Times New Roman" w:hAnsi="Times New Roman"/>
          <w:sz w:val="27"/>
          <w:szCs w:val="27"/>
        </w:rPr>
        <w:t>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 (далее – обязательных требований), а именно:</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1) требований </w:t>
      </w:r>
      <w:proofErr w:type="gramStart"/>
      <w:r w:rsidRPr="00975C2A">
        <w:rPr>
          <w:rFonts w:ascii="Times New Roman" w:hAnsi="Times New Roman"/>
          <w:sz w:val="27"/>
          <w:szCs w:val="27"/>
        </w:rPr>
        <w:t>к</w:t>
      </w:r>
      <w:proofErr w:type="gramEnd"/>
      <w:r w:rsidRPr="00975C2A">
        <w:rPr>
          <w:rFonts w:ascii="Times New Roman" w:hAnsi="Times New Roman"/>
          <w:sz w:val="27"/>
          <w:szCs w:val="27"/>
        </w:rPr>
        <w:t>:</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использованию и сохранности жилищного фонда;</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жилым помещениям, их использованию и содержанию;</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использованию и содержанию общего имущества собственников помещений в многоквартирных домах;</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порядку осуществления перевода жилого помещения в нежилое помещение и нежилого помещения в жилое в многоквартирном доме;</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порядку осуществления перепланировки и (или) переустройства помещений в многоквартирном доме;</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формированию фондов капитального ремонта;</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предоставлению коммунальных услуг собственникам и пользователям помещений в многоквартирных домах и жилых домов;</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порядку размещения </w:t>
      </w:r>
      <w:proofErr w:type="spellStart"/>
      <w:r w:rsidRPr="00975C2A">
        <w:rPr>
          <w:rFonts w:ascii="Times New Roman" w:hAnsi="Times New Roman"/>
          <w:sz w:val="27"/>
          <w:szCs w:val="27"/>
        </w:rPr>
        <w:t>ресурсоснабжающими</w:t>
      </w:r>
      <w:proofErr w:type="spellEnd"/>
      <w:r w:rsidRPr="00975C2A">
        <w:rPr>
          <w:rFonts w:ascii="Times New Roman" w:hAnsi="Times New Roman"/>
          <w:sz w:val="27"/>
          <w:szCs w:val="27"/>
        </w:rPr>
        <w:t xml:space="preserve"> организациями, лицами, осуществляющими деятельность по управлению многок</w:t>
      </w:r>
      <w:r w:rsidR="00E25E00" w:rsidRPr="00975C2A">
        <w:rPr>
          <w:rFonts w:ascii="Times New Roman" w:hAnsi="Times New Roman"/>
          <w:sz w:val="27"/>
          <w:szCs w:val="27"/>
        </w:rPr>
        <w:t xml:space="preserve">вартирными домами информации в </w:t>
      </w:r>
      <w:r w:rsidRPr="00975C2A">
        <w:rPr>
          <w:rFonts w:ascii="Times New Roman" w:hAnsi="Times New Roman"/>
          <w:sz w:val="27"/>
          <w:szCs w:val="27"/>
        </w:rPr>
        <w:t>государственной информационной системе жилищно-коммунального хозяйства (далее - система);</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обеспечению доступности для инвалидов помещений в многоквартирных домах;</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предоставлению жилых помещений в наемных домах социального использования;</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2)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3)  правил:</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lastRenderedPageBreak/>
        <w:t>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содержания общего имущества в многоквартирном доме;</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изменения размера платы за содержание жилого помещения;</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Предметом муниципального контроля является также исполнение решений, принимаемых по результатам контрольных мероприятий.</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1.3. Объектами муниципального контроля (далее – объект контроля) являются:</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деятельность, действия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результаты деятельности контролируемых лиц, в том числе работы и услуги, к которым предъявляются обязательные требования;</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1.4. Учет объектов контроля осуществляется посредством создания:</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единого реестра контрольных мероприятий; </w:t>
      </w:r>
    </w:p>
    <w:p w:rsidR="000E7BBF" w:rsidRPr="00975C2A" w:rsidRDefault="000E7BBF" w:rsidP="00975C2A">
      <w:pPr>
        <w:pStyle w:val="afa"/>
        <w:ind w:firstLine="567"/>
        <w:jc w:val="both"/>
        <w:rPr>
          <w:rFonts w:ascii="Times New Roman" w:hAnsi="Times New Roman"/>
          <w:color w:val="FF0000"/>
          <w:sz w:val="27"/>
          <w:szCs w:val="27"/>
        </w:rPr>
      </w:pPr>
      <w:r w:rsidRPr="00975C2A">
        <w:rPr>
          <w:rFonts w:ascii="Times New Roman" w:hAnsi="Times New Roman"/>
          <w:color w:val="FF0000"/>
          <w:sz w:val="27"/>
          <w:szCs w:val="27"/>
        </w:rPr>
        <w:t>информационной системы (подсистемы государственной информационной системы)</w:t>
      </w:r>
      <w:r w:rsidR="00CE6524" w:rsidRPr="00975C2A">
        <w:rPr>
          <w:rFonts w:ascii="Times New Roman" w:hAnsi="Times New Roman"/>
          <w:color w:val="FF0000"/>
          <w:sz w:val="27"/>
          <w:szCs w:val="27"/>
        </w:rPr>
        <w:t xml:space="preserve"> </w:t>
      </w:r>
      <w:r w:rsidRPr="00975C2A">
        <w:rPr>
          <w:rFonts w:ascii="Times New Roman" w:hAnsi="Times New Roman"/>
          <w:color w:val="FF0000"/>
          <w:sz w:val="27"/>
          <w:szCs w:val="27"/>
        </w:rPr>
        <w:t>досудебного обжалования;</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иных государственных и муниципальных информационных систем путем межведомственного информационного взаимодействия.</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Контрольным органом в соответствии с частью 2 статьи 16 и частью 5 статьи 17 Федерального закона от 31 июля 2020 г. № 248-ФЗ «О государственном контроле (надзоре) и муниципальном контроле в Российской Федерации» (далее – Федеральный закон) ведется учет объектов контроля с использованием информационной системы.</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1.5. Муниципальный контроль осуществляется </w:t>
      </w:r>
      <w:r w:rsidR="00256C45" w:rsidRPr="00975C2A">
        <w:rPr>
          <w:rFonts w:ascii="Times New Roman" w:hAnsi="Times New Roman"/>
          <w:sz w:val="27"/>
          <w:szCs w:val="27"/>
        </w:rPr>
        <w:t>А</w:t>
      </w:r>
      <w:r w:rsidRPr="00975C2A">
        <w:rPr>
          <w:rFonts w:ascii="Times New Roman" w:hAnsi="Times New Roman"/>
          <w:sz w:val="27"/>
          <w:szCs w:val="27"/>
        </w:rPr>
        <w:t xml:space="preserve">дминистрацией </w:t>
      </w:r>
      <w:r w:rsidR="00892E11" w:rsidRPr="00975C2A">
        <w:rPr>
          <w:rFonts w:ascii="Times New Roman" w:hAnsi="Times New Roman"/>
          <w:sz w:val="27"/>
          <w:szCs w:val="27"/>
        </w:rPr>
        <w:t>Краснощековского</w:t>
      </w:r>
      <w:r w:rsidR="002A4A6E" w:rsidRPr="00975C2A">
        <w:rPr>
          <w:rFonts w:ascii="Times New Roman" w:hAnsi="Times New Roman"/>
          <w:sz w:val="27"/>
          <w:szCs w:val="27"/>
        </w:rPr>
        <w:t xml:space="preserve"> </w:t>
      </w:r>
      <w:r w:rsidR="0051695A" w:rsidRPr="00975C2A">
        <w:rPr>
          <w:rFonts w:ascii="Times New Roman" w:hAnsi="Times New Roman"/>
          <w:sz w:val="27"/>
          <w:szCs w:val="27"/>
        </w:rPr>
        <w:t>района</w:t>
      </w:r>
      <w:r w:rsidRPr="00975C2A">
        <w:rPr>
          <w:rFonts w:ascii="Times New Roman" w:hAnsi="Times New Roman"/>
          <w:sz w:val="27"/>
          <w:szCs w:val="27"/>
        </w:rPr>
        <w:t xml:space="preserve"> (далее – Контрольный орган).</w:t>
      </w:r>
    </w:p>
    <w:p w:rsidR="000E7BBF" w:rsidRPr="00975C2A" w:rsidRDefault="000E7BBF" w:rsidP="00975C2A">
      <w:pPr>
        <w:pStyle w:val="afa"/>
        <w:ind w:firstLine="567"/>
        <w:jc w:val="both"/>
        <w:rPr>
          <w:rFonts w:ascii="Times New Roman" w:hAnsi="Times New Roman"/>
          <w:color w:val="FF0000"/>
          <w:sz w:val="27"/>
          <w:szCs w:val="27"/>
          <w:vertAlign w:val="superscript"/>
        </w:rPr>
      </w:pPr>
      <w:r w:rsidRPr="00975C2A">
        <w:rPr>
          <w:rFonts w:ascii="Times New Roman" w:hAnsi="Times New Roman"/>
          <w:sz w:val="27"/>
          <w:szCs w:val="27"/>
        </w:rPr>
        <w:t xml:space="preserve">Непосредственное осуществление муниципального контроля возлагается на  </w:t>
      </w:r>
      <w:r w:rsidR="001D1A15" w:rsidRPr="00975C2A">
        <w:rPr>
          <w:rFonts w:ascii="Times New Roman" w:hAnsi="Times New Roman"/>
          <w:sz w:val="27"/>
          <w:szCs w:val="27"/>
        </w:rPr>
        <w:t>Отдел</w:t>
      </w:r>
      <w:r w:rsidR="002A4A6E" w:rsidRPr="00975C2A">
        <w:rPr>
          <w:rFonts w:ascii="Times New Roman" w:hAnsi="Times New Roman"/>
          <w:sz w:val="27"/>
          <w:szCs w:val="27"/>
        </w:rPr>
        <w:t xml:space="preserve"> </w:t>
      </w:r>
      <w:r w:rsidR="00A1086C" w:rsidRPr="00975C2A">
        <w:rPr>
          <w:rFonts w:ascii="Times New Roman" w:hAnsi="Times New Roman"/>
          <w:sz w:val="27"/>
          <w:szCs w:val="27"/>
        </w:rPr>
        <w:t xml:space="preserve">по </w:t>
      </w:r>
      <w:r w:rsidR="001D1A15" w:rsidRPr="00975C2A">
        <w:rPr>
          <w:rFonts w:ascii="Times New Roman" w:hAnsi="Times New Roman"/>
          <w:sz w:val="27"/>
          <w:szCs w:val="27"/>
        </w:rPr>
        <w:t>жилищно-коммунально</w:t>
      </w:r>
      <w:r w:rsidR="00A1086C" w:rsidRPr="00975C2A">
        <w:rPr>
          <w:rFonts w:ascii="Times New Roman" w:hAnsi="Times New Roman"/>
          <w:sz w:val="27"/>
          <w:szCs w:val="27"/>
        </w:rPr>
        <w:t>му</w:t>
      </w:r>
      <w:r w:rsidR="001D1A15" w:rsidRPr="00975C2A">
        <w:rPr>
          <w:rFonts w:ascii="Times New Roman" w:hAnsi="Times New Roman"/>
          <w:sz w:val="27"/>
          <w:szCs w:val="27"/>
        </w:rPr>
        <w:t xml:space="preserve"> хозяйств</w:t>
      </w:r>
      <w:r w:rsidR="00A1086C" w:rsidRPr="00975C2A">
        <w:rPr>
          <w:rFonts w:ascii="Times New Roman" w:hAnsi="Times New Roman"/>
          <w:sz w:val="27"/>
          <w:szCs w:val="27"/>
        </w:rPr>
        <w:t>у и оперативным вопрос</w:t>
      </w:r>
      <w:r w:rsidR="00F669F1" w:rsidRPr="00975C2A">
        <w:rPr>
          <w:rFonts w:ascii="Times New Roman" w:hAnsi="Times New Roman"/>
          <w:sz w:val="27"/>
          <w:szCs w:val="27"/>
        </w:rPr>
        <w:t>ам</w:t>
      </w:r>
      <w:r w:rsidR="001D1A15" w:rsidRPr="00975C2A">
        <w:rPr>
          <w:rFonts w:ascii="Times New Roman" w:hAnsi="Times New Roman"/>
          <w:sz w:val="27"/>
          <w:szCs w:val="27"/>
        </w:rPr>
        <w:t xml:space="preserve"> Администрации </w:t>
      </w:r>
      <w:r w:rsidR="00353B48" w:rsidRPr="00975C2A">
        <w:rPr>
          <w:rFonts w:ascii="Times New Roman" w:hAnsi="Times New Roman"/>
          <w:sz w:val="27"/>
          <w:szCs w:val="27"/>
        </w:rPr>
        <w:t>Краснощековского</w:t>
      </w:r>
      <w:r w:rsidR="002A4A6E" w:rsidRPr="00975C2A">
        <w:rPr>
          <w:rFonts w:ascii="Times New Roman" w:hAnsi="Times New Roman"/>
          <w:sz w:val="27"/>
          <w:szCs w:val="27"/>
        </w:rPr>
        <w:t xml:space="preserve"> </w:t>
      </w:r>
      <w:r w:rsidR="001D1A15" w:rsidRPr="00975C2A">
        <w:rPr>
          <w:rFonts w:ascii="Times New Roman" w:hAnsi="Times New Roman"/>
          <w:sz w:val="27"/>
          <w:szCs w:val="27"/>
        </w:rPr>
        <w:t>района</w:t>
      </w:r>
      <w:r w:rsidR="002A4A6E" w:rsidRPr="00975C2A">
        <w:rPr>
          <w:rFonts w:ascii="Times New Roman" w:hAnsi="Times New Roman"/>
          <w:sz w:val="27"/>
          <w:szCs w:val="27"/>
        </w:rPr>
        <w:t xml:space="preserve"> </w:t>
      </w:r>
      <w:r w:rsidRPr="00975C2A">
        <w:rPr>
          <w:rFonts w:ascii="Times New Roman" w:hAnsi="Times New Roman"/>
          <w:sz w:val="27"/>
          <w:szCs w:val="27"/>
        </w:rPr>
        <w:t xml:space="preserve">(далее </w:t>
      </w:r>
      <w:r w:rsidR="00D13737" w:rsidRPr="00975C2A">
        <w:rPr>
          <w:rFonts w:ascii="Times New Roman" w:hAnsi="Times New Roman"/>
          <w:sz w:val="27"/>
          <w:szCs w:val="27"/>
        </w:rPr>
        <w:t xml:space="preserve">в тексте </w:t>
      </w:r>
      <w:r w:rsidRPr="00975C2A">
        <w:rPr>
          <w:rFonts w:ascii="Times New Roman" w:hAnsi="Times New Roman"/>
          <w:sz w:val="27"/>
          <w:szCs w:val="27"/>
        </w:rPr>
        <w:t xml:space="preserve">– </w:t>
      </w:r>
      <w:r w:rsidR="00D13737" w:rsidRPr="00975C2A">
        <w:rPr>
          <w:rFonts w:ascii="Times New Roman" w:hAnsi="Times New Roman"/>
          <w:sz w:val="27"/>
          <w:szCs w:val="27"/>
        </w:rPr>
        <w:t>Отдел</w:t>
      </w:r>
      <w:r w:rsidR="00AD7E67" w:rsidRPr="00975C2A">
        <w:rPr>
          <w:rFonts w:ascii="Times New Roman" w:hAnsi="Times New Roman"/>
          <w:i/>
          <w:sz w:val="27"/>
          <w:szCs w:val="27"/>
        </w:rPr>
        <w:t>)</w:t>
      </w:r>
      <w:r w:rsidRPr="00975C2A">
        <w:rPr>
          <w:rFonts w:ascii="Times New Roman" w:hAnsi="Times New Roman"/>
          <w:sz w:val="27"/>
          <w:szCs w:val="27"/>
        </w:rPr>
        <w:t>.</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1.6. Руководство деятельностью по осуществлению муниципального контроля осуществляет глава </w:t>
      </w:r>
      <w:r w:rsidR="00353B48" w:rsidRPr="00975C2A">
        <w:rPr>
          <w:rFonts w:ascii="Times New Roman" w:hAnsi="Times New Roman"/>
          <w:sz w:val="27"/>
          <w:szCs w:val="27"/>
        </w:rPr>
        <w:t>Краснощековского</w:t>
      </w:r>
      <w:r w:rsidR="002A4A6E" w:rsidRPr="00975C2A">
        <w:rPr>
          <w:rFonts w:ascii="Times New Roman" w:hAnsi="Times New Roman"/>
          <w:sz w:val="27"/>
          <w:szCs w:val="27"/>
        </w:rPr>
        <w:t xml:space="preserve"> </w:t>
      </w:r>
      <w:r w:rsidR="001D1A15" w:rsidRPr="00975C2A">
        <w:rPr>
          <w:rFonts w:ascii="Times New Roman" w:hAnsi="Times New Roman"/>
          <w:sz w:val="27"/>
          <w:szCs w:val="27"/>
        </w:rPr>
        <w:t>района</w:t>
      </w:r>
      <w:r w:rsidRPr="00975C2A">
        <w:rPr>
          <w:rFonts w:ascii="Times New Roman" w:hAnsi="Times New Roman"/>
          <w:i/>
          <w:sz w:val="27"/>
          <w:szCs w:val="27"/>
        </w:rPr>
        <w:t>.</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1.7.Перечень должностных лиц Контрольного органа, уполномоченных на осуществление муниципального контроля</w:t>
      </w:r>
      <w:r w:rsidR="00781348" w:rsidRPr="00975C2A">
        <w:rPr>
          <w:rFonts w:ascii="Times New Roman" w:hAnsi="Times New Roman"/>
          <w:sz w:val="27"/>
          <w:szCs w:val="27"/>
        </w:rPr>
        <w:t xml:space="preserve"> (далее в тексте - инспектор)</w:t>
      </w:r>
      <w:r w:rsidRPr="00975C2A">
        <w:rPr>
          <w:rFonts w:ascii="Times New Roman" w:hAnsi="Times New Roman"/>
          <w:sz w:val="27"/>
          <w:szCs w:val="27"/>
        </w:rPr>
        <w:t xml:space="preserve">, </w:t>
      </w:r>
      <w:r w:rsidR="009033B1" w:rsidRPr="00975C2A">
        <w:rPr>
          <w:rFonts w:ascii="Times New Roman" w:hAnsi="Times New Roman"/>
          <w:sz w:val="27"/>
          <w:szCs w:val="27"/>
        </w:rPr>
        <w:t xml:space="preserve">устанавливается постановлением Администрации </w:t>
      </w:r>
      <w:r w:rsidR="00F669F1" w:rsidRPr="00975C2A">
        <w:rPr>
          <w:rFonts w:ascii="Times New Roman" w:hAnsi="Times New Roman"/>
          <w:sz w:val="27"/>
          <w:szCs w:val="27"/>
        </w:rPr>
        <w:t>Краснощековского</w:t>
      </w:r>
      <w:r w:rsidR="009033B1" w:rsidRPr="00975C2A">
        <w:rPr>
          <w:rFonts w:ascii="Times New Roman" w:hAnsi="Times New Roman"/>
          <w:sz w:val="27"/>
          <w:szCs w:val="27"/>
        </w:rPr>
        <w:t xml:space="preserve"> района</w:t>
      </w:r>
      <w:r w:rsidRPr="00975C2A">
        <w:rPr>
          <w:rFonts w:ascii="Times New Roman" w:hAnsi="Times New Roman"/>
          <w:sz w:val="27"/>
          <w:szCs w:val="27"/>
        </w:rPr>
        <w:t xml:space="preserve">. </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Должностными лицами</w:t>
      </w:r>
      <w:r w:rsidR="002A4A6E" w:rsidRPr="00975C2A">
        <w:rPr>
          <w:rFonts w:ascii="Times New Roman" w:hAnsi="Times New Roman"/>
          <w:sz w:val="27"/>
          <w:szCs w:val="27"/>
        </w:rPr>
        <w:t xml:space="preserve"> </w:t>
      </w:r>
      <w:r w:rsidRPr="00975C2A">
        <w:rPr>
          <w:rFonts w:ascii="Times New Roman" w:hAnsi="Times New Roman"/>
          <w:sz w:val="27"/>
          <w:szCs w:val="27"/>
        </w:rPr>
        <w:t xml:space="preserve">Контрольного органа, уполномоченными </w:t>
      </w:r>
      <w:r w:rsidRPr="00975C2A">
        <w:rPr>
          <w:rFonts w:ascii="Times New Roman" w:hAnsi="Times New Roman"/>
          <w:sz w:val="27"/>
          <w:szCs w:val="27"/>
        </w:rPr>
        <w:br/>
        <w:t xml:space="preserve">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 </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1.8. Права и обязанности Инспектора:</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1.8.1. Инспектор обязан:</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lastRenderedPageBreak/>
        <w:t>1) соблюдать законодательство Российской Федерации, права и законные интересы контролируемых лиц;</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0E7BBF" w:rsidRPr="00975C2A" w:rsidRDefault="000E7BBF" w:rsidP="00975C2A">
      <w:pPr>
        <w:pStyle w:val="afa"/>
        <w:ind w:firstLine="567"/>
        <w:jc w:val="both"/>
        <w:rPr>
          <w:rFonts w:ascii="Times New Roman" w:hAnsi="Times New Roman"/>
          <w:sz w:val="27"/>
          <w:szCs w:val="27"/>
        </w:rPr>
      </w:pPr>
      <w:proofErr w:type="gramStart"/>
      <w:r w:rsidRPr="00975C2A">
        <w:rPr>
          <w:rFonts w:ascii="Times New Roman" w:hAnsi="Times New Roman"/>
          <w:sz w:val="27"/>
          <w:szCs w:val="27"/>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roofErr w:type="gramEnd"/>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0E7BBF" w:rsidRPr="00975C2A" w:rsidRDefault="000E7BBF" w:rsidP="00975C2A">
      <w:pPr>
        <w:pStyle w:val="afa"/>
        <w:ind w:firstLine="567"/>
        <w:jc w:val="both"/>
        <w:rPr>
          <w:rFonts w:ascii="Times New Roman" w:hAnsi="Times New Roman"/>
          <w:sz w:val="27"/>
          <w:szCs w:val="27"/>
        </w:rPr>
      </w:pPr>
      <w:proofErr w:type="gramStart"/>
      <w:r w:rsidRPr="00975C2A">
        <w:rPr>
          <w:rFonts w:ascii="Times New Roman" w:hAnsi="Times New Roman"/>
          <w:sz w:val="27"/>
          <w:szCs w:val="27"/>
        </w:rPr>
        <w:t>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Волгоградской 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w:t>
      </w:r>
      <w:proofErr w:type="gramEnd"/>
      <w:r w:rsidRPr="00975C2A">
        <w:rPr>
          <w:rFonts w:ascii="Times New Roman" w:hAnsi="Times New Roman"/>
          <w:sz w:val="27"/>
          <w:szCs w:val="27"/>
        </w:rPr>
        <w:t xml:space="preserve"> Федеральным законом и пунктом 3.3 настоящего Положения, осуществлять консультирование;</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10) доказывать обоснованность своих действий при их обжаловании в порядке, установленном законодательством Российской Федерации;</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lastRenderedPageBreak/>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1.8.2. Инспектор при проведении контрольного мероприятия в пределах своих полномочий и в объеме проводимых контрольных действий имеет право:</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7) обращаться в соответствии с Федеральным законом от 7 февраля 2011 года № 3-ФЗ «О полиции» за содействием к органам полиции в случаях, если инспектору оказывается противодействие или угрожает опасность</w:t>
      </w:r>
      <w:r w:rsidR="0065095F" w:rsidRPr="00975C2A">
        <w:rPr>
          <w:rFonts w:ascii="Times New Roman" w:hAnsi="Times New Roman"/>
          <w:sz w:val="27"/>
          <w:szCs w:val="27"/>
        </w:rPr>
        <w:t>.</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1.9.  Контрольный орган вправе обратиться в суд с заявлениями:</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1)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жилищно-строительного или иного специализированного потребительского кооператива с нарушением требований Жилищного кодекса Российской Федерации;</w:t>
      </w:r>
    </w:p>
    <w:p w:rsidR="000E7BBF" w:rsidRPr="00975C2A" w:rsidRDefault="000E7BBF" w:rsidP="00975C2A">
      <w:pPr>
        <w:pStyle w:val="afa"/>
        <w:ind w:firstLine="567"/>
        <w:jc w:val="both"/>
        <w:rPr>
          <w:rFonts w:ascii="Times New Roman" w:hAnsi="Times New Roman"/>
          <w:sz w:val="27"/>
          <w:szCs w:val="27"/>
        </w:rPr>
      </w:pPr>
      <w:proofErr w:type="gramStart"/>
      <w:r w:rsidRPr="00975C2A">
        <w:rPr>
          <w:rFonts w:ascii="Times New Roman" w:hAnsi="Times New Roman"/>
          <w:sz w:val="27"/>
          <w:szCs w:val="27"/>
        </w:rPr>
        <w:t xml:space="preserve">2)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w:t>
      </w:r>
      <w:r w:rsidRPr="00975C2A">
        <w:rPr>
          <w:rFonts w:ascii="Times New Roman" w:hAnsi="Times New Roman"/>
          <w:sz w:val="27"/>
          <w:szCs w:val="27"/>
        </w:rPr>
        <w:lastRenderedPageBreak/>
        <w:t>Жилищного кодекса Российской Федерации либо в случае выявления нарушений порядка создания такого товарищества или такого кооператива, если эти нарушения носят неустранимый</w:t>
      </w:r>
      <w:proofErr w:type="gramEnd"/>
      <w:r w:rsidRPr="00975C2A">
        <w:rPr>
          <w:rFonts w:ascii="Times New Roman" w:hAnsi="Times New Roman"/>
          <w:sz w:val="27"/>
          <w:szCs w:val="27"/>
        </w:rPr>
        <w:t xml:space="preserve"> характер;</w:t>
      </w:r>
    </w:p>
    <w:p w:rsidR="000E7BBF" w:rsidRPr="00975C2A" w:rsidRDefault="000E7BBF" w:rsidP="00975C2A">
      <w:pPr>
        <w:pStyle w:val="afa"/>
        <w:ind w:firstLine="567"/>
        <w:jc w:val="both"/>
        <w:rPr>
          <w:rFonts w:ascii="Times New Roman" w:hAnsi="Times New Roman"/>
          <w:sz w:val="27"/>
          <w:szCs w:val="27"/>
        </w:rPr>
      </w:pPr>
      <w:proofErr w:type="gramStart"/>
      <w:r w:rsidRPr="00975C2A">
        <w:rPr>
          <w:rFonts w:ascii="Times New Roman" w:hAnsi="Times New Roman"/>
          <w:sz w:val="27"/>
          <w:szCs w:val="27"/>
        </w:rPr>
        <w:t>3)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Жилищного кодекса Российской Федерации о выборе управляющей организации</w:t>
      </w:r>
      <w:proofErr w:type="gramEnd"/>
      <w:r w:rsidRPr="00975C2A">
        <w:rPr>
          <w:rFonts w:ascii="Times New Roman" w:hAnsi="Times New Roman"/>
          <w:sz w:val="27"/>
          <w:szCs w:val="27"/>
        </w:rPr>
        <w:t xml:space="preserve">, </w:t>
      </w:r>
      <w:proofErr w:type="gramStart"/>
      <w:r w:rsidRPr="00975C2A">
        <w:rPr>
          <w:rFonts w:ascii="Times New Roman" w:hAnsi="Times New Roman"/>
          <w:sz w:val="27"/>
          <w:szCs w:val="27"/>
        </w:rPr>
        <w:t>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roofErr w:type="gramEnd"/>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4) в защиту прав и законных интересов собственников помещений в многоквартирном доме,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5) о признании </w:t>
      </w:r>
      <w:proofErr w:type="gramStart"/>
      <w:r w:rsidRPr="00975C2A">
        <w:rPr>
          <w:rFonts w:ascii="Times New Roman" w:hAnsi="Times New Roman"/>
          <w:sz w:val="27"/>
          <w:szCs w:val="27"/>
        </w:rPr>
        <w:t>договора найма жилого помещения жилищного фонда социального использования</w:t>
      </w:r>
      <w:proofErr w:type="gramEnd"/>
      <w:r w:rsidRPr="00975C2A">
        <w:rPr>
          <w:rFonts w:ascii="Times New Roman" w:hAnsi="Times New Roman"/>
          <w:sz w:val="27"/>
          <w:szCs w:val="27"/>
        </w:rPr>
        <w:t xml:space="preserve">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Жилищным кодексом Российской Федерации;</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6) о понуждении к исполнению предписания.</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1.10. К отношениям, связанным с осуществлением муниципального контроля  применяются положения Федерального закона.       </w:t>
      </w:r>
    </w:p>
    <w:p w:rsidR="000E7BBF" w:rsidRPr="00975C2A" w:rsidRDefault="000E7BBF" w:rsidP="00975C2A">
      <w:pPr>
        <w:pStyle w:val="afa"/>
        <w:ind w:firstLine="567"/>
        <w:jc w:val="both"/>
        <w:rPr>
          <w:rFonts w:ascii="Times New Roman" w:hAnsi="Times New Roman"/>
          <w:sz w:val="27"/>
          <w:szCs w:val="27"/>
        </w:rPr>
      </w:pPr>
      <w:proofErr w:type="gramStart"/>
      <w:r w:rsidRPr="00975C2A">
        <w:rPr>
          <w:rFonts w:ascii="Times New Roman" w:hAnsi="Times New Roman"/>
          <w:sz w:val="27"/>
          <w:szCs w:val="27"/>
        </w:rPr>
        <w:t>1.11.Информирование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w:t>
      </w:r>
      <w:proofErr w:type="gramEnd"/>
      <w:r w:rsidRPr="00975C2A">
        <w:rPr>
          <w:rFonts w:ascii="Times New Roman" w:hAnsi="Times New Roman"/>
          <w:sz w:val="27"/>
          <w:szCs w:val="27"/>
        </w:rPr>
        <w:t xml:space="preserve">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w:t>
      </w:r>
      <w:proofErr w:type="gramStart"/>
      <w:r w:rsidRPr="00975C2A">
        <w:rPr>
          <w:rFonts w:ascii="Times New Roman" w:hAnsi="Times New Roman"/>
          <w:sz w:val="27"/>
          <w:szCs w:val="27"/>
        </w:rPr>
        <w:t>)и</w:t>
      </w:r>
      <w:proofErr w:type="gramEnd"/>
      <w:r w:rsidRPr="00975C2A">
        <w:rPr>
          <w:rFonts w:ascii="Times New Roman" w:hAnsi="Times New Roman"/>
          <w:sz w:val="27"/>
          <w:szCs w:val="27"/>
        </w:rPr>
        <w:t xml:space="preserve"> (или) через региональный портал государственных и муниципальных услуг.</w:t>
      </w:r>
    </w:p>
    <w:p w:rsidR="000E7BBF" w:rsidRPr="00975C2A" w:rsidRDefault="000E7BBF" w:rsidP="00975C2A">
      <w:pPr>
        <w:pStyle w:val="afa"/>
        <w:ind w:firstLine="567"/>
        <w:jc w:val="both"/>
        <w:rPr>
          <w:rFonts w:ascii="Times New Roman" w:hAnsi="Times New Roman"/>
          <w:sz w:val="27"/>
          <w:szCs w:val="27"/>
        </w:rPr>
      </w:pP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2. Категории риска причинения вреда (ущерба)</w:t>
      </w:r>
      <w:r w:rsidRPr="00975C2A">
        <w:rPr>
          <w:rStyle w:val="a5"/>
          <w:rFonts w:ascii="Times New Roman" w:hAnsi="Times New Roman"/>
          <w:color w:val="FF0000"/>
          <w:sz w:val="27"/>
          <w:szCs w:val="27"/>
        </w:rPr>
        <w:footnoteReference w:id="1"/>
      </w:r>
    </w:p>
    <w:p w:rsidR="000E7BBF" w:rsidRPr="00975C2A" w:rsidRDefault="000E7BBF" w:rsidP="00975C2A">
      <w:pPr>
        <w:pStyle w:val="afa"/>
        <w:ind w:firstLine="567"/>
        <w:jc w:val="both"/>
        <w:rPr>
          <w:rFonts w:ascii="Times New Roman" w:hAnsi="Times New Roman"/>
          <w:sz w:val="27"/>
          <w:szCs w:val="27"/>
        </w:rPr>
      </w:pPr>
    </w:p>
    <w:p w:rsidR="000E7BBF" w:rsidRPr="00975C2A" w:rsidRDefault="000E7BBF" w:rsidP="00975C2A">
      <w:pPr>
        <w:pStyle w:val="afa"/>
        <w:ind w:firstLine="567"/>
        <w:jc w:val="both"/>
        <w:rPr>
          <w:rFonts w:ascii="Times New Roman" w:hAnsi="Times New Roman"/>
          <w:sz w:val="27"/>
          <w:szCs w:val="27"/>
        </w:rPr>
      </w:pPr>
      <w:proofErr w:type="gramStart"/>
      <w:r w:rsidRPr="00975C2A">
        <w:rPr>
          <w:rFonts w:ascii="Times New Roman" w:hAnsi="Times New Roman"/>
          <w:sz w:val="27"/>
          <w:szCs w:val="27"/>
        </w:rPr>
        <w:t xml:space="preserve">2.1.Муниципальный жилищный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w:t>
      </w:r>
      <w:r w:rsidRPr="00975C2A">
        <w:rPr>
          <w:rFonts w:ascii="Times New Roman" w:hAnsi="Times New Roman"/>
          <w:sz w:val="27"/>
          <w:szCs w:val="27"/>
        </w:rPr>
        <w:lastRenderedPageBreak/>
        <w:t>проверяемых обязательных требований), интенсивность и результаты, при этом Контрольным органом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roofErr w:type="gramEnd"/>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высокий риск;</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средний риск;</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умеренный риск;</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низкий риск.</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2.3. Критерии отнесения объектов контроля к категориям риска в рамках осуществления муниципального контроля установлены приложением </w:t>
      </w:r>
      <w:r w:rsidR="0065095F" w:rsidRPr="00975C2A">
        <w:rPr>
          <w:rFonts w:ascii="Times New Roman" w:hAnsi="Times New Roman"/>
          <w:sz w:val="27"/>
          <w:szCs w:val="27"/>
        </w:rPr>
        <w:t>1</w:t>
      </w:r>
      <w:r w:rsidRPr="00975C2A">
        <w:rPr>
          <w:rFonts w:ascii="Times New Roman" w:hAnsi="Times New Roman"/>
          <w:sz w:val="27"/>
          <w:szCs w:val="27"/>
        </w:rPr>
        <w:t xml:space="preserve"> к настоящему Положению.</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2.4. </w:t>
      </w:r>
      <w:proofErr w:type="gramStart"/>
      <w:r w:rsidRPr="00975C2A">
        <w:rPr>
          <w:rFonts w:ascii="Times New Roman" w:hAnsi="Times New Roman"/>
          <w:sz w:val="27"/>
          <w:szCs w:val="27"/>
        </w:rPr>
        <w:t>Отнесение объекта контроля к одной из категорий риска осуществляется Контрольным органом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w:t>
      </w:r>
      <w:proofErr w:type="gramEnd"/>
      <w:r w:rsidRPr="00975C2A">
        <w:rPr>
          <w:rFonts w:ascii="Times New Roman" w:hAnsi="Times New Roman"/>
          <w:sz w:val="27"/>
          <w:szCs w:val="27"/>
        </w:rPr>
        <w:t xml:space="preserve"> законом ценностям.</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2.5. Перечень индикаторов риска нарушения обязательных требований, проверяемых в </w:t>
      </w:r>
      <w:proofErr w:type="gramStart"/>
      <w:r w:rsidRPr="00975C2A">
        <w:rPr>
          <w:rFonts w:ascii="Times New Roman" w:hAnsi="Times New Roman"/>
          <w:sz w:val="27"/>
          <w:szCs w:val="27"/>
        </w:rPr>
        <w:t>рамках</w:t>
      </w:r>
      <w:proofErr w:type="gramEnd"/>
      <w:r w:rsidRPr="00975C2A">
        <w:rPr>
          <w:rFonts w:ascii="Times New Roman" w:hAnsi="Times New Roman"/>
          <w:sz w:val="27"/>
          <w:szCs w:val="27"/>
        </w:rPr>
        <w:t xml:space="preserve"> осуществления муниципального контроля установлен приложением </w:t>
      </w:r>
      <w:r w:rsidR="00E3421E" w:rsidRPr="00975C2A">
        <w:rPr>
          <w:rFonts w:ascii="Times New Roman" w:hAnsi="Times New Roman"/>
          <w:sz w:val="27"/>
          <w:szCs w:val="27"/>
        </w:rPr>
        <w:t>2</w:t>
      </w:r>
      <w:r w:rsidRPr="00975C2A">
        <w:rPr>
          <w:rFonts w:ascii="Times New Roman" w:hAnsi="Times New Roman"/>
          <w:sz w:val="27"/>
          <w:szCs w:val="27"/>
        </w:rPr>
        <w:t xml:space="preserve"> к настоящему Положению. </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2.6. В случае если объект контроля не отнесен к определенной категории риска, он считается отнесенным к категории низкого риска.</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2.7.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0E7BBF" w:rsidRPr="00975C2A" w:rsidRDefault="000E7BBF" w:rsidP="00975C2A">
      <w:pPr>
        <w:pStyle w:val="afa"/>
        <w:ind w:firstLine="567"/>
        <w:jc w:val="both"/>
        <w:rPr>
          <w:rFonts w:ascii="Times New Roman" w:hAnsi="Times New Roman"/>
          <w:sz w:val="27"/>
          <w:szCs w:val="27"/>
        </w:rPr>
      </w:pPr>
    </w:p>
    <w:p w:rsidR="000E7BBF" w:rsidRPr="00975C2A" w:rsidRDefault="000E7BBF" w:rsidP="00975C2A">
      <w:pPr>
        <w:pStyle w:val="afa"/>
        <w:ind w:firstLine="567"/>
        <w:jc w:val="both"/>
        <w:rPr>
          <w:rFonts w:ascii="Times New Roman" w:hAnsi="Times New Roman"/>
          <w:b/>
          <w:sz w:val="27"/>
          <w:szCs w:val="27"/>
        </w:rPr>
      </w:pPr>
      <w:r w:rsidRPr="00975C2A">
        <w:rPr>
          <w:rFonts w:ascii="Times New Roman" w:hAnsi="Times New Roman"/>
          <w:b/>
          <w:sz w:val="27"/>
          <w:szCs w:val="27"/>
        </w:rPr>
        <w:t xml:space="preserve">3. Виды профилактических мероприятий, которые проводятся при осуществлении муниципального контроля </w:t>
      </w:r>
    </w:p>
    <w:p w:rsidR="000E7BBF" w:rsidRPr="00975C2A" w:rsidRDefault="000E7BBF" w:rsidP="00975C2A">
      <w:pPr>
        <w:pStyle w:val="afa"/>
        <w:ind w:firstLine="567"/>
        <w:jc w:val="both"/>
        <w:rPr>
          <w:rFonts w:ascii="Times New Roman" w:hAnsi="Times New Roman"/>
          <w:sz w:val="27"/>
          <w:szCs w:val="27"/>
        </w:rPr>
      </w:pP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При осуществлении муниципального контроля Контрольный орган проводит следующие виды профилактических мероприятий:</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1) информирование;</w:t>
      </w:r>
    </w:p>
    <w:p w:rsidR="000E7BBF" w:rsidRPr="00975C2A" w:rsidRDefault="00E3421E" w:rsidP="00975C2A">
      <w:pPr>
        <w:pStyle w:val="afa"/>
        <w:ind w:firstLine="567"/>
        <w:jc w:val="both"/>
        <w:rPr>
          <w:rFonts w:ascii="Times New Roman" w:hAnsi="Times New Roman"/>
          <w:sz w:val="27"/>
          <w:szCs w:val="27"/>
        </w:rPr>
      </w:pPr>
      <w:r w:rsidRPr="00975C2A">
        <w:rPr>
          <w:rFonts w:ascii="Times New Roman" w:hAnsi="Times New Roman"/>
          <w:sz w:val="27"/>
          <w:szCs w:val="27"/>
        </w:rPr>
        <w:t>2</w:t>
      </w:r>
      <w:r w:rsidR="000E7BBF" w:rsidRPr="00975C2A">
        <w:rPr>
          <w:rFonts w:ascii="Times New Roman" w:hAnsi="Times New Roman"/>
          <w:sz w:val="27"/>
          <w:szCs w:val="27"/>
        </w:rPr>
        <w:t>) объявление предостережения;</w:t>
      </w:r>
    </w:p>
    <w:p w:rsidR="000E7BBF" w:rsidRPr="00975C2A" w:rsidRDefault="00E3421E" w:rsidP="00975C2A">
      <w:pPr>
        <w:pStyle w:val="afa"/>
        <w:ind w:firstLine="567"/>
        <w:jc w:val="both"/>
        <w:rPr>
          <w:rFonts w:ascii="Times New Roman" w:hAnsi="Times New Roman"/>
          <w:sz w:val="27"/>
          <w:szCs w:val="27"/>
        </w:rPr>
      </w:pPr>
      <w:r w:rsidRPr="00975C2A">
        <w:rPr>
          <w:rFonts w:ascii="Times New Roman" w:hAnsi="Times New Roman"/>
          <w:sz w:val="27"/>
          <w:szCs w:val="27"/>
        </w:rPr>
        <w:t>3</w:t>
      </w:r>
      <w:r w:rsidR="000E7BBF" w:rsidRPr="00975C2A">
        <w:rPr>
          <w:rFonts w:ascii="Times New Roman" w:hAnsi="Times New Roman"/>
          <w:sz w:val="27"/>
          <w:szCs w:val="27"/>
        </w:rPr>
        <w:t>) консультирование;</w:t>
      </w:r>
    </w:p>
    <w:p w:rsidR="000E7BBF" w:rsidRPr="00975C2A" w:rsidRDefault="000E7BBF" w:rsidP="00975C2A">
      <w:pPr>
        <w:pStyle w:val="afa"/>
        <w:ind w:firstLine="567"/>
        <w:jc w:val="both"/>
        <w:rPr>
          <w:rFonts w:ascii="Times New Roman" w:hAnsi="Times New Roman"/>
          <w:sz w:val="27"/>
          <w:szCs w:val="27"/>
        </w:rPr>
      </w:pP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3.1. Информирование контролируемых и иных заинтересованных лиц по вопросам соблюдения обязательных требований </w:t>
      </w:r>
    </w:p>
    <w:p w:rsidR="000E7BBF" w:rsidRPr="00975C2A" w:rsidRDefault="000E7BBF" w:rsidP="00975C2A">
      <w:pPr>
        <w:pStyle w:val="afa"/>
        <w:ind w:firstLine="567"/>
        <w:jc w:val="both"/>
        <w:rPr>
          <w:rFonts w:ascii="Times New Roman" w:hAnsi="Times New Roman"/>
          <w:b/>
          <w:sz w:val="27"/>
          <w:szCs w:val="27"/>
        </w:rPr>
      </w:pP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3.1.1. </w:t>
      </w:r>
      <w:proofErr w:type="gramStart"/>
      <w:r w:rsidRPr="00975C2A">
        <w:rPr>
          <w:rFonts w:ascii="Times New Roman" w:hAnsi="Times New Roman"/>
          <w:sz w:val="27"/>
          <w:szCs w:val="27"/>
        </w:rPr>
        <w:t xml:space="preserve">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w:t>
      </w:r>
      <w:r w:rsidRPr="00975C2A">
        <w:rPr>
          <w:rFonts w:ascii="Times New Roman" w:hAnsi="Times New Roman"/>
          <w:sz w:val="27"/>
          <w:szCs w:val="27"/>
        </w:rPr>
        <w:lastRenderedPageBreak/>
        <w:t xml:space="preserve">закона, на своем на официальном сайте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roofErr w:type="gramEnd"/>
    </w:p>
    <w:p w:rsidR="000E7BBF" w:rsidRPr="00975C2A" w:rsidRDefault="000E7BBF" w:rsidP="00975C2A">
      <w:pPr>
        <w:pStyle w:val="afa"/>
        <w:ind w:firstLine="567"/>
        <w:jc w:val="both"/>
        <w:rPr>
          <w:rFonts w:ascii="Times New Roman" w:hAnsi="Times New Roman"/>
          <w:color w:val="FF0000"/>
          <w:sz w:val="27"/>
          <w:szCs w:val="27"/>
        </w:rPr>
      </w:pP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3.2. Предостережение о недопустимости нарушения </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обязательных требований</w:t>
      </w:r>
    </w:p>
    <w:p w:rsidR="000E7BBF" w:rsidRPr="00975C2A" w:rsidRDefault="000E7BBF" w:rsidP="00975C2A">
      <w:pPr>
        <w:pStyle w:val="afa"/>
        <w:ind w:firstLine="567"/>
        <w:jc w:val="both"/>
        <w:rPr>
          <w:rFonts w:ascii="Times New Roman" w:hAnsi="Times New Roman"/>
          <w:b/>
          <w:sz w:val="27"/>
          <w:szCs w:val="27"/>
        </w:rPr>
      </w:pP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3.2.1. </w:t>
      </w:r>
      <w:proofErr w:type="gramStart"/>
      <w:r w:rsidRPr="00975C2A">
        <w:rPr>
          <w:rFonts w:ascii="Times New Roman" w:hAnsi="Times New Roman"/>
          <w:sz w:val="27"/>
          <w:szCs w:val="27"/>
        </w:rPr>
        <w:t>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w:t>
      </w:r>
      <w:proofErr w:type="gramEnd"/>
      <w:r w:rsidRPr="00975C2A">
        <w:rPr>
          <w:rFonts w:ascii="Times New Roman" w:hAnsi="Times New Roman"/>
          <w:sz w:val="27"/>
          <w:szCs w:val="27"/>
        </w:rPr>
        <w:t xml:space="preserve"> соблюдения обязательных требований.</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3.2.2. Предостережение </w:t>
      </w:r>
      <w:r w:rsidR="00073005" w:rsidRPr="00975C2A">
        <w:rPr>
          <w:rFonts w:ascii="Times New Roman" w:hAnsi="Times New Roman"/>
          <w:sz w:val="27"/>
          <w:szCs w:val="27"/>
        </w:rPr>
        <w:t xml:space="preserve">составляется по форме, </w:t>
      </w:r>
      <w:r w:rsidR="00707B35" w:rsidRPr="00975C2A">
        <w:rPr>
          <w:rFonts w:ascii="Times New Roman" w:hAnsi="Times New Roman"/>
          <w:sz w:val="27"/>
          <w:szCs w:val="27"/>
        </w:rPr>
        <w:t>утвержденной п</w:t>
      </w:r>
      <w:r w:rsidR="00073005" w:rsidRPr="00975C2A">
        <w:rPr>
          <w:rFonts w:ascii="Times New Roman" w:hAnsi="Times New Roman"/>
          <w:sz w:val="27"/>
          <w:szCs w:val="27"/>
        </w:rPr>
        <w:t>риказом Минэкономразвития России от 31.03.2021 № 151</w:t>
      </w:r>
      <w:r w:rsidR="00707B35" w:rsidRPr="00975C2A">
        <w:rPr>
          <w:rFonts w:ascii="Times New Roman" w:hAnsi="Times New Roman"/>
          <w:sz w:val="27"/>
          <w:szCs w:val="27"/>
        </w:rPr>
        <w:t xml:space="preserve"> «О типовых формах документов, используемых контрольным (надзорным) органом»</w:t>
      </w:r>
      <w:r w:rsidRPr="00975C2A">
        <w:rPr>
          <w:rFonts w:ascii="Times New Roman" w:hAnsi="Times New Roman"/>
          <w:sz w:val="27"/>
          <w:szCs w:val="27"/>
        </w:rPr>
        <w:t>.</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3.2.3. Контролируемое лицо в течение десяти</w:t>
      </w:r>
      <w:r w:rsidRPr="00975C2A">
        <w:rPr>
          <w:rStyle w:val="a5"/>
          <w:rFonts w:ascii="Times New Roman" w:hAnsi="Times New Roman"/>
          <w:color w:val="FF0000"/>
          <w:sz w:val="27"/>
          <w:szCs w:val="27"/>
        </w:rPr>
        <w:footnoteReference w:id="2"/>
      </w:r>
      <w:r w:rsidRPr="00975C2A">
        <w:rPr>
          <w:rFonts w:ascii="Times New Roman" w:hAnsi="Times New Roman"/>
          <w:sz w:val="27"/>
          <w:szCs w:val="27"/>
        </w:rPr>
        <w:t xml:space="preserve"> рабочих дней со дня получения предостережения вправе подать в Контрольный орган возражение в отношении предостережения.</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3.2.4. Возражение должно содержать:</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1) наименование Контрольного органа, в который направляется возражение;</w:t>
      </w:r>
    </w:p>
    <w:p w:rsidR="000E7BBF" w:rsidRPr="00975C2A" w:rsidRDefault="000E7BBF" w:rsidP="00975C2A">
      <w:pPr>
        <w:pStyle w:val="afa"/>
        <w:ind w:firstLine="567"/>
        <w:jc w:val="both"/>
        <w:rPr>
          <w:rFonts w:ascii="Times New Roman" w:hAnsi="Times New Roman"/>
          <w:sz w:val="27"/>
          <w:szCs w:val="27"/>
        </w:rPr>
      </w:pPr>
      <w:proofErr w:type="gramStart"/>
      <w:r w:rsidRPr="00975C2A">
        <w:rPr>
          <w:rFonts w:ascii="Times New Roman" w:hAnsi="Times New Roman"/>
          <w:sz w:val="27"/>
          <w:szCs w:val="27"/>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roofErr w:type="gramEnd"/>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3) дату и номер предостережения;</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4) доводы, на </w:t>
      </w:r>
      <w:proofErr w:type="gramStart"/>
      <w:r w:rsidRPr="00975C2A">
        <w:rPr>
          <w:rFonts w:ascii="Times New Roman" w:hAnsi="Times New Roman"/>
          <w:sz w:val="27"/>
          <w:szCs w:val="27"/>
        </w:rPr>
        <w:t>основании</w:t>
      </w:r>
      <w:proofErr w:type="gramEnd"/>
      <w:r w:rsidRPr="00975C2A">
        <w:rPr>
          <w:rFonts w:ascii="Times New Roman" w:hAnsi="Times New Roman"/>
          <w:sz w:val="27"/>
          <w:szCs w:val="27"/>
        </w:rPr>
        <w:t xml:space="preserve"> которых контролируемое лицо не согласно с объявленным предостережением;</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5) дату получения предостережения контролируемым лицом;</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6) личную подпись и дату.</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3.2.6. Контрольный орган рассматривает возражение в отношении предостережения в течение пятнадцати рабочих дней со дня его получения.</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3.2.7. По результатам рассмотрения возражения Контрольный орган принимает одно из следующих решений:</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1) удовлетворяет возражение в форме отмены </w:t>
      </w:r>
      <w:r w:rsidR="00CD2276" w:rsidRPr="00975C2A">
        <w:rPr>
          <w:rFonts w:ascii="Times New Roman" w:hAnsi="Times New Roman"/>
          <w:sz w:val="27"/>
          <w:szCs w:val="27"/>
        </w:rPr>
        <w:t>объявленного п</w:t>
      </w:r>
      <w:r w:rsidRPr="00975C2A">
        <w:rPr>
          <w:rFonts w:ascii="Times New Roman" w:hAnsi="Times New Roman"/>
          <w:sz w:val="27"/>
          <w:szCs w:val="27"/>
        </w:rPr>
        <w:t>редостережения;</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2) отказывает в удовлетворении возражения с указанием причины отказа.</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3.2.8. 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lastRenderedPageBreak/>
        <w:t>3.2.9. Повторное направление возражения по тем же основаниям не допускается.</w:t>
      </w:r>
    </w:p>
    <w:p w:rsidR="00C06AC1" w:rsidRPr="00975C2A" w:rsidRDefault="00C06AC1" w:rsidP="00975C2A">
      <w:pPr>
        <w:pStyle w:val="afa"/>
        <w:ind w:firstLine="567"/>
        <w:jc w:val="both"/>
        <w:rPr>
          <w:rFonts w:ascii="Times New Roman" w:hAnsi="Times New Roman"/>
          <w:sz w:val="27"/>
          <w:szCs w:val="27"/>
        </w:rPr>
      </w:pPr>
      <w:r w:rsidRPr="00975C2A">
        <w:rPr>
          <w:rFonts w:ascii="Times New Roman" w:hAnsi="Times New Roman"/>
          <w:sz w:val="27"/>
          <w:szCs w:val="27"/>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C06AC1" w:rsidRPr="00975C2A" w:rsidRDefault="00C06AC1" w:rsidP="00975C2A">
      <w:pPr>
        <w:pStyle w:val="afa"/>
        <w:ind w:firstLine="567"/>
        <w:jc w:val="both"/>
        <w:rPr>
          <w:rFonts w:ascii="Times New Roman" w:hAnsi="Times New Roman"/>
          <w:sz w:val="27"/>
          <w:szCs w:val="27"/>
        </w:rPr>
      </w:pP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3.3. Консультирование</w:t>
      </w:r>
    </w:p>
    <w:p w:rsidR="000E7BBF" w:rsidRPr="00975C2A" w:rsidRDefault="000E7BBF" w:rsidP="00975C2A">
      <w:pPr>
        <w:pStyle w:val="afa"/>
        <w:ind w:firstLine="567"/>
        <w:jc w:val="both"/>
        <w:rPr>
          <w:rFonts w:ascii="Times New Roman" w:hAnsi="Times New Roman"/>
          <w:b/>
          <w:sz w:val="27"/>
          <w:szCs w:val="27"/>
        </w:rPr>
      </w:pP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1) порядка проведения контрольных мероприятий;</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2) периодичности проведения контрольных мероприятий;</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3) порядка принятия решений по итогам контрольных мероприятий;</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4) порядка обжалования решений Контрольного органа.</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3.3.2. Инспекторы осуществляют консультирование контролируемых лиц и их представителей:</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3.3.3. Индивидуальное консультирование на личном приеме каждого заявителя инспекторами не может превышать 10 минут.</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Время разговора по телефону не должно превышать 10 минут.</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3.3.5. Письменное консультирование контролируемых лиц и их представителей осуществляется по следующим вопросам:</w:t>
      </w:r>
    </w:p>
    <w:p w:rsidR="00F639F3" w:rsidRPr="00975C2A" w:rsidRDefault="00F639F3"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а) контролируемым лицом представлен письменный запрос </w:t>
      </w:r>
      <w:r w:rsidRPr="00975C2A">
        <w:rPr>
          <w:rFonts w:ascii="Times New Roman" w:hAnsi="Times New Roman"/>
          <w:sz w:val="27"/>
          <w:szCs w:val="27"/>
        </w:rPr>
        <w:br/>
        <w:t>о представлении письменного ответа по вопросам консультирования;</w:t>
      </w:r>
    </w:p>
    <w:p w:rsidR="00F639F3" w:rsidRPr="00975C2A" w:rsidRDefault="00F639F3" w:rsidP="00975C2A">
      <w:pPr>
        <w:pStyle w:val="afa"/>
        <w:ind w:firstLine="567"/>
        <w:jc w:val="both"/>
        <w:rPr>
          <w:rFonts w:ascii="Times New Roman" w:hAnsi="Times New Roman"/>
          <w:sz w:val="27"/>
          <w:szCs w:val="27"/>
        </w:rPr>
      </w:pPr>
      <w:r w:rsidRPr="00975C2A">
        <w:rPr>
          <w:rFonts w:ascii="Times New Roman" w:hAnsi="Times New Roman"/>
          <w:sz w:val="27"/>
          <w:szCs w:val="27"/>
        </w:rPr>
        <w:tab/>
        <w:t>б) за время консультирования на личном приеме предоставить ответ на поставленные вопросы невозможно;</w:t>
      </w:r>
    </w:p>
    <w:p w:rsidR="00F639F3" w:rsidRPr="00975C2A" w:rsidRDefault="00F639F3" w:rsidP="00975C2A">
      <w:pPr>
        <w:pStyle w:val="afa"/>
        <w:ind w:firstLine="567"/>
        <w:jc w:val="both"/>
        <w:rPr>
          <w:rFonts w:ascii="Times New Roman" w:hAnsi="Times New Roman"/>
          <w:sz w:val="27"/>
          <w:szCs w:val="27"/>
        </w:rPr>
      </w:pPr>
      <w:r w:rsidRPr="00975C2A">
        <w:rPr>
          <w:rFonts w:ascii="Times New Roman" w:hAnsi="Times New Roman"/>
          <w:sz w:val="27"/>
          <w:szCs w:val="27"/>
        </w:rPr>
        <w:tab/>
        <w:t>в) ответ на поставленные вопросы требует дополнительного запроса сведений.</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3.3.6. Контролируемое лицо вправе направить запрос о предоставлении письменного ответа в сроки, установленные Федеральным </w:t>
      </w:r>
      <w:hyperlink r:id="rId9" w:history="1">
        <w:r w:rsidRPr="00975C2A">
          <w:rPr>
            <w:rFonts w:ascii="Times New Roman" w:hAnsi="Times New Roman"/>
            <w:sz w:val="27"/>
            <w:szCs w:val="27"/>
          </w:rPr>
          <w:t>законом</w:t>
        </w:r>
      </w:hyperlink>
      <w:r w:rsidRPr="00975C2A">
        <w:rPr>
          <w:rFonts w:ascii="Times New Roman" w:hAnsi="Times New Roman"/>
          <w:sz w:val="27"/>
          <w:szCs w:val="27"/>
        </w:rPr>
        <w:t xml:space="preserve"> от 02.05.2006 № 59-ФЗ «О порядке рассмотрения обращений граждан Российской Федерации».</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3.3.7. Контрольный орган осуществляет учет проведенных консультирований.</w:t>
      </w:r>
    </w:p>
    <w:p w:rsidR="000E7BBF" w:rsidRPr="00975C2A" w:rsidRDefault="000E7BBF" w:rsidP="00975C2A">
      <w:pPr>
        <w:pStyle w:val="afa"/>
        <w:ind w:firstLine="567"/>
        <w:jc w:val="both"/>
        <w:rPr>
          <w:rFonts w:ascii="Times New Roman" w:hAnsi="Times New Roman"/>
          <w:sz w:val="27"/>
          <w:szCs w:val="27"/>
        </w:rPr>
      </w:pPr>
    </w:p>
    <w:p w:rsidR="000E7BBF" w:rsidRPr="00975C2A" w:rsidRDefault="000E7BBF" w:rsidP="00975C2A">
      <w:pPr>
        <w:pStyle w:val="afa"/>
        <w:ind w:firstLine="567"/>
        <w:jc w:val="both"/>
        <w:rPr>
          <w:rFonts w:ascii="Times New Roman" w:hAnsi="Times New Roman"/>
          <w:b/>
          <w:sz w:val="27"/>
          <w:szCs w:val="27"/>
        </w:rPr>
      </w:pPr>
      <w:r w:rsidRPr="00975C2A">
        <w:rPr>
          <w:rFonts w:ascii="Times New Roman" w:hAnsi="Times New Roman"/>
          <w:b/>
          <w:sz w:val="27"/>
          <w:szCs w:val="27"/>
        </w:rPr>
        <w:t>4. Контрольные мероприятия, проводимые в рамках</w:t>
      </w:r>
    </w:p>
    <w:p w:rsidR="000E7BBF" w:rsidRPr="00975C2A" w:rsidRDefault="000E7BBF" w:rsidP="00975C2A">
      <w:pPr>
        <w:pStyle w:val="afa"/>
        <w:ind w:firstLine="567"/>
        <w:jc w:val="both"/>
        <w:rPr>
          <w:rFonts w:ascii="Times New Roman" w:hAnsi="Times New Roman"/>
          <w:b/>
          <w:sz w:val="27"/>
          <w:szCs w:val="27"/>
        </w:rPr>
      </w:pPr>
      <w:r w:rsidRPr="00975C2A">
        <w:rPr>
          <w:rFonts w:ascii="Times New Roman" w:hAnsi="Times New Roman"/>
          <w:b/>
          <w:sz w:val="27"/>
          <w:szCs w:val="27"/>
        </w:rPr>
        <w:t xml:space="preserve">муниципального контроля </w:t>
      </w:r>
    </w:p>
    <w:p w:rsidR="000E7BBF" w:rsidRPr="00975C2A" w:rsidRDefault="000E7BBF" w:rsidP="00975C2A">
      <w:pPr>
        <w:pStyle w:val="afa"/>
        <w:ind w:firstLine="567"/>
        <w:jc w:val="both"/>
        <w:rPr>
          <w:rFonts w:ascii="Times New Roman" w:hAnsi="Times New Roman"/>
          <w:sz w:val="27"/>
          <w:szCs w:val="27"/>
          <w:highlight w:val="yellow"/>
        </w:rPr>
      </w:pP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4.1. Контрольные мероприятия. Общие вопросы</w:t>
      </w:r>
    </w:p>
    <w:p w:rsidR="000E7BBF" w:rsidRPr="00975C2A" w:rsidRDefault="000E7BBF" w:rsidP="00975C2A">
      <w:pPr>
        <w:pStyle w:val="afa"/>
        <w:ind w:firstLine="567"/>
        <w:jc w:val="both"/>
        <w:rPr>
          <w:rFonts w:ascii="Times New Roman" w:hAnsi="Times New Roman"/>
          <w:sz w:val="27"/>
          <w:szCs w:val="27"/>
        </w:rPr>
      </w:pP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4.1.</w:t>
      </w:r>
      <w:r w:rsidR="00073005" w:rsidRPr="00975C2A">
        <w:rPr>
          <w:rFonts w:ascii="Times New Roman" w:hAnsi="Times New Roman"/>
          <w:sz w:val="27"/>
          <w:szCs w:val="27"/>
        </w:rPr>
        <w:t>1</w:t>
      </w:r>
      <w:r w:rsidRPr="00975C2A">
        <w:rPr>
          <w:rFonts w:ascii="Times New Roman" w:hAnsi="Times New Roman"/>
          <w:sz w:val="27"/>
          <w:szCs w:val="27"/>
        </w:rPr>
        <w:t>. Муниципальный контроль осуществляется Контрольным органом посредством организации проведения следующих плановых и внеплановых контрольных</w:t>
      </w:r>
      <w:r w:rsidR="00AD7E67" w:rsidRPr="00975C2A">
        <w:rPr>
          <w:rFonts w:ascii="Times New Roman" w:hAnsi="Times New Roman"/>
          <w:sz w:val="27"/>
          <w:szCs w:val="27"/>
        </w:rPr>
        <w:t xml:space="preserve"> </w:t>
      </w:r>
      <w:r w:rsidRPr="00975C2A">
        <w:rPr>
          <w:rFonts w:ascii="Times New Roman" w:hAnsi="Times New Roman"/>
          <w:sz w:val="27"/>
          <w:szCs w:val="27"/>
        </w:rPr>
        <w:t>мероприятий:</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инспекционный визит, документарная проверка, выездная проверка </w:t>
      </w:r>
      <w:proofErr w:type="gramStart"/>
      <w:r w:rsidRPr="00975C2A">
        <w:rPr>
          <w:rFonts w:ascii="Times New Roman" w:hAnsi="Times New Roman"/>
          <w:sz w:val="27"/>
          <w:szCs w:val="27"/>
        </w:rPr>
        <w:t>–</w:t>
      </w:r>
      <w:r w:rsidR="00DE739C" w:rsidRPr="00975C2A">
        <w:rPr>
          <w:rFonts w:ascii="Times New Roman" w:hAnsi="Times New Roman"/>
          <w:sz w:val="27"/>
          <w:szCs w:val="27"/>
        </w:rPr>
        <w:t>п</w:t>
      </w:r>
      <w:proofErr w:type="gramEnd"/>
      <w:r w:rsidR="00DE739C" w:rsidRPr="00975C2A">
        <w:rPr>
          <w:rFonts w:ascii="Times New Roman" w:hAnsi="Times New Roman"/>
          <w:sz w:val="27"/>
          <w:szCs w:val="27"/>
        </w:rPr>
        <w:t>ри</w:t>
      </w:r>
      <w:r w:rsidR="00A03145" w:rsidRPr="00975C2A">
        <w:rPr>
          <w:rFonts w:ascii="Times New Roman" w:hAnsi="Times New Roman"/>
          <w:sz w:val="27"/>
          <w:szCs w:val="27"/>
        </w:rPr>
        <w:t xml:space="preserve"> </w:t>
      </w:r>
      <w:r w:rsidRPr="00975C2A">
        <w:rPr>
          <w:rFonts w:ascii="Times New Roman" w:hAnsi="Times New Roman"/>
          <w:sz w:val="27"/>
          <w:szCs w:val="27"/>
        </w:rPr>
        <w:t>взаимодействи</w:t>
      </w:r>
      <w:r w:rsidR="00073005" w:rsidRPr="00975C2A">
        <w:rPr>
          <w:rFonts w:ascii="Times New Roman" w:hAnsi="Times New Roman"/>
          <w:sz w:val="27"/>
          <w:szCs w:val="27"/>
        </w:rPr>
        <w:t>и</w:t>
      </w:r>
      <w:r w:rsidRPr="00975C2A">
        <w:rPr>
          <w:rFonts w:ascii="Times New Roman" w:hAnsi="Times New Roman"/>
          <w:sz w:val="27"/>
          <w:szCs w:val="27"/>
        </w:rPr>
        <w:t xml:space="preserve"> с контролируемыми лицами;</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наблюдение за соблюдением обязательных требований, выездное обследование –</w:t>
      </w:r>
      <w:r w:rsidR="00AD7E67" w:rsidRPr="00975C2A">
        <w:rPr>
          <w:rFonts w:ascii="Times New Roman" w:hAnsi="Times New Roman"/>
          <w:sz w:val="27"/>
          <w:szCs w:val="27"/>
        </w:rPr>
        <w:t xml:space="preserve"> </w:t>
      </w:r>
      <w:r w:rsidRPr="00975C2A">
        <w:rPr>
          <w:rFonts w:ascii="Times New Roman" w:hAnsi="Times New Roman"/>
          <w:sz w:val="27"/>
          <w:szCs w:val="27"/>
        </w:rPr>
        <w:t>без взаимодействия с контролируемыми лицами.</w:t>
      </w:r>
    </w:p>
    <w:p w:rsidR="00073005"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4.1.</w:t>
      </w:r>
      <w:r w:rsidR="00073005" w:rsidRPr="00975C2A">
        <w:rPr>
          <w:rFonts w:ascii="Times New Roman" w:hAnsi="Times New Roman"/>
          <w:sz w:val="27"/>
          <w:szCs w:val="27"/>
        </w:rPr>
        <w:t>2</w:t>
      </w:r>
      <w:r w:rsidRPr="00975C2A">
        <w:rPr>
          <w:rFonts w:ascii="Times New Roman" w:hAnsi="Times New Roman"/>
          <w:sz w:val="27"/>
          <w:szCs w:val="27"/>
        </w:rPr>
        <w:t xml:space="preserve">. При осуществлении </w:t>
      </w:r>
      <w:r w:rsidR="005A6752" w:rsidRPr="00975C2A">
        <w:rPr>
          <w:rFonts w:ascii="Times New Roman" w:hAnsi="Times New Roman"/>
          <w:sz w:val="27"/>
          <w:szCs w:val="27"/>
        </w:rPr>
        <w:t>муниципального контроля</w:t>
      </w:r>
      <w:r w:rsidR="00AD7E67" w:rsidRPr="00975C2A">
        <w:rPr>
          <w:rFonts w:ascii="Times New Roman" w:hAnsi="Times New Roman"/>
          <w:sz w:val="27"/>
          <w:szCs w:val="27"/>
        </w:rPr>
        <w:t xml:space="preserve"> </w:t>
      </w:r>
      <w:r w:rsidRPr="00975C2A">
        <w:rPr>
          <w:rFonts w:ascii="Times New Roman" w:hAnsi="Times New Roman"/>
          <w:sz w:val="27"/>
          <w:szCs w:val="27"/>
        </w:rPr>
        <w:t xml:space="preserve">взаимодействием с контролируемыми лицами являются: </w:t>
      </w:r>
    </w:p>
    <w:p w:rsidR="000E7BBF" w:rsidRPr="00975C2A" w:rsidRDefault="000E7BBF" w:rsidP="00975C2A">
      <w:pPr>
        <w:pStyle w:val="afa"/>
        <w:ind w:firstLine="567"/>
        <w:jc w:val="both"/>
        <w:rPr>
          <w:rFonts w:ascii="Times New Roman" w:hAnsi="Times New Roman"/>
          <w:b/>
          <w:color w:val="FF0000"/>
          <w:sz w:val="27"/>
          <w:szCs w:val="27"/>
        </w:rPr>
      </w:pPr>
      <w:r w:rsidRPr="00975C2A">
        <w:rPr>
          <w:rFonts w:ascii="Times New Roman" w:hAnsi="Times New Roman"/>
          <w:sz w:val="27"/>
          <w:szCs w:val="27"/>
        </w:rPr>
        <w:t>встречи, телефонные и иные переговоры (непосредственное взаимодействие) между инспектором и контролируемым лицом или его представителем;</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запрос документов, иных материалов;</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073005" w:rsidRPr="00975C2A" w:rsidRDefault="00073005"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4.1.3. Контрольные мероприятия, осуществляемые при </w:t>
      </w:r>
      <w:r w:rsidRPr="00975C2A">
        <w:rPr>
          <w:rFonts w:ascii="Times New Roman" w:eastAsiaTheme="minorHAnsi" w:hAnsi="Times New Roman"/>
          <w:sz w:val="27"/>
          <w:szCs w:val="27"/>
          <w:lang w:eastAsia="en-US"/>
        </w:rPr>
        <w:t xml:space="preserve"> взаимодействии с контролируемым лицом, </w:t>
      </w:r>
      <w:r w:rsidRPr="00975C2A">
        <w:rPr>
          <w:rFonts w:ascii="Times New Roman" w:hAnsi="Times New Roman"/>
          <w:sz w:val="27"/>
          <w:szCs w:val="27"/>
        </w:rPr>
        <w:t>проводятся Контрольным органом по следующим основаниям:</w:t>
      </w:r>
    </w:p>
    <w:p w:rsidR="00073005" w:rsidRPr="00975C2A" w:rsidRDefault="00073005" w:rsidP="00975C2A">
      <w:pPr>
        <w:pStyle w:val="afa"/>
        <w:ind w:firstLine="567"/>
        <w:jc w:val="both"/>
        <w:rPr>
          <w:rFonts w:ascii="Times New Roman" w:hAnsi="Times New Roman"/>
          <w:sz w:val="27"/>
          <w:szCs w:val="27"/>
        </w:rPr>
      </w:pPr>
      <w:r w:rsidRPr="00975C2A">
        <w:rPr>
          <w:rFonts w:ascii="Times New Roman" w:hAnsi="Times New Roman"/>
          <w:sz w:val="27"/>
          <w:szCs w:val="27"/>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073005" w:rsidRPr="00975C2A" w:rsidRDefault="00073005" w:rsidP="00975C2A">
      <w:pPr>
        <w:pStyle w:val="afa"/>
        <w:ind w:firstLine="567"/>
        <w:jc w:val="both"/>
        <w:rPr>
          <w:rFonts w:ascii="Times New Roman" w:hAnsi="Times New Roman"/>
          <w:sz w:val="27"/>
          <w:szCs w:val="27"/>
        </w:rPr>
      </w:pPr>
      <w:r w:rsidRPr="00975C2A">
        <w:rPr>
          <w:rFonts w:ascii="Times New Roman" w:hAnsi="Times New Roman"/>
          <w:sz w:val="27"/>
          <w:szCs w:val="27"/>
        </w:rPr>
        <w:t>2) наступление сроков проведения контрольных мероприятий, включенных в план проведения контрольных мероприятий;</w:t>
      </w:r>
    </w:p>
    <w:p w:rsidR="00073005" w:rsidRPr="00975C2A" w:rsidRDefault="00073005" w:rsidP="00975C2A">
      <w:pPr>
        <w:pStyle w:val="afa"/>
        <w:ind w:firstLine="567"/>
        <w:jc w:val="both"/>
        <w:rPr>
          <w:rFonts w:ascii="Times New Roman" w:hAnsi="Times New Roman"/>
          <w:sz w:val="27"/>
          <w:szCs w:val="27"/>
        </w:rPr>
      </w:pPr>
      <w:r w:rsidRPr="00975C2A">
        <w:rPr>
          <w:rFonts w:ascii="Times New Roman" w:hAnsi="Times New Roman"/>
          <w:sz w:val="27"/>
          <w:szCs w:val="27"/>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073005" w:rsidRPr="00975C2A" w:rsidRDefault="00073005" w:rsidP="00975C2A">
      <w:pPr>
        <w:pStyle w:val="afa"/>
        <w:ind w:firstLine="567"/>
        <w:jc w:val="both"/>
        <w:rPr>
          <w:rFonts w:ascii="Times New Roman" w:hAnsi="Times New Roman"/>
          <w:sz w:val="27"/>
          <w:szCs w:val="27"/>
        </w:rPr>
      </w:pPr>
      <w:r w:rsidRPr="00975C2A">
        <w:rPr>
          <w:rFonts w:ascii="Times New Roman" w:hAnsi="Times New Roman"/>
          <w:sz w:val="27"/>
          <w:szCs w:val="27"/>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073005" w:rsidRPr="00975C2A" w:rsidRDefault="00073005"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10" w:history="1">
        <w:r w:rsidRPr="00975C2A">
          <w:rPr>
            <w:rFonts w:ascii="Times New Roman" w:hAnsi="Times New Roman"/>
            <w:sz w:val="27"/>
            <w:szCs w:val="27"/>
          </w:rPr>
          <w:t>частью 1 статьи 95</w:t>
        </w:r>
      </w:hyperlink>
      <w:r w:rsidRPr="00975C2A">
        <w:rPr>
          <w:rFonts w:ascii="Times New Roman" w:hAnsi="Times New Roman"/>
          <w:sz w:val="27"/>
          <w:szCs w:val="27"/>
        </w:rPr>
        <w:t xml:space="preserve"> Федерального закона.</w:t>
      </w:r>
    </w:p>
    <w:p w:rsidR="00073005" w:rsidRPr="00975C2A" w:rsidRDefault="00073005" w:rsidP="00975C2A">
      <w:pPr>
        <w:pStyle w:val="afa"/>
        <w:ind w:firstLine="567"/>
        <w:jc w:val="both"/>
        <w:rPr>
          <w:rFonts w:ascii="Times New Roman" w:hAnsi="Times New Roman"/>
          <w:sz w:val="27"/>
          <w:szCs w:val="27"/>
        </w:rPr>
      </w:pPr>
      <w:r w:rsidRPr="00975C2A">
        <w:rPr>
          <w:rFonts w:ascii="Times New Roman" w:hAnsi="Times New Roman"/>
          <w:sz w:val="27"/>
          <w:szCs w:val="27"/>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осмотр;</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опрос;</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получение письменных объяснений;</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lastRenderedPageBreak/>
        <w:t>истребование документов</w:t>
      </w:r>
      <w:r w:rsidR="00F66DB4" w:rsidRPr="00975C2A">
        <w:rPr>
          <w:rFonts w:ascii="Times New Roman" w:hAnsi="Times New Roman"/>
          <w:sz w:val="27"/>
          <w:szCs w:val="27"/>
        </w:rPr>
        <w:t xml:space="preserve">. </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4.1.5. </w:t>
      </w:r>
      <w:proofErr w:type="gramStart"/>
      <w:r w:rsidRPr="00975C2A">
        <w:rPr>
          <w:rFonts w:ascii="Times New Roman" w:hAnsi="Times New Roman"/>
          <w:sz w:val="27"/>
          <w:szCs w:val="27"/>
        </w:rPr>
        <w:t xml:space="preserve">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w:t>
      </w:r>
      <w:proofErr w:type="gramEnd"/>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4.1.6. Контрольные мероприятия проводятся инспекторами, указанными в решении Контрольного органа о проведении контрольного мероприятия.</w:t>
      </w:r>
    </w:p>
    <w:p w:rsidR="00B33824"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4.1.7. По окончании проведения контрольного мероприятия, предусматривающего взаимодействие с контролируемым лицом,</w:t>
      </w:r>
      <w:r w:rsidR="00A03145" w:rsidRPr="00975C2A">
        <w:rPr>
          <w:rFonts w:ascii="Times New Roman" w:hAnsi="Times New Roman"/>
          <w:sz w:val="27"/>
          <w:szCs w:val="27"/>
        </w:rPr>
        <w:t xml:space="preserve"> </w:t>
      </w:r>
      <w:r w:rsidRPr="00975C2A">
        <w:rPr>
          <w:rFonts w:ascii="Times New Roman" w:hAnsi="Times New Roman"/>
          <w:sz w:val="27"/>
          <w:szCs w:val="27"/>
        </w:rPr>
        <w:t>инспектор составляет акт контрольного мероприятия (далее также – акт)</w:t>
      </w:r>
      <w:r w:rsidR="00B33824" w:rsidRPr="00975C2A">
        <w:rPr>
          <w:rFonts w:ascii="Times New Roman" w:hAnsi="Times New Roman"/>
          <w:sz w:val="27"/>
          <w:szCs w:val="27"/>
        </w:rPr>
        <w:t xml:space="preserve"> по форме, утвержденной приказом Минэкономразвития России от 31.03.2021 № 151</w:t>
      </w:r>
      <w:r w:rsidR="00707B35" w:rsidRPr="00975C2A">
        <w:rPr>
          <w:rFonts w:ascii="Times New Roman" w:hAnsi="Times New Roman"/>
          <w:sz w:val="27"/>
          <w:szCs w:val="27"/>
        </w:rPr>
        <w:t xml:space="preserve"> «</w:t>
      </w:r>
      <w:r w:rsidR="00447252" w:rsidRPr="00975C2A">
        <w:rPr>
          <w:rFonts w:ascii="Times New Roman" w:hAnsi="Times New Roman"/>
          <w:sz w:val="27"/>
          <w:szCs w:val="27"/>
        </w:rPr>
        <w:t>О типовых формах документов, используемых контрольным (надзорным) органом</w:t>
      </w:r>
      <w:r w:rsidR="00707B35" w:rsidRPr="00975C2A">
        <w:rPr>
          <w:rFonts w:ascii="Times New Roman" w:hAnsi="Times New Roman"/>
          <w:sz w:val="27"/>
          <w:szCs w:val="27"/>
        </w:rPr>
        <w:t>»</w:t>
      </w:r>
      <w:r w:rsidR="00B33824" w:rsidRPr="00975C2A">
        <w:rPr>
          <w:rFonts w:ascii="Times New Roman" w:hAnsi="Times New Roman"/>
          <w:sz w:val="27"/>
          <w:szCs w:val="27"/>
        </w:rPr>
        <w:t>.</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w:t>
      </w:r>
      <w:r w:rsidR="00AD7E67" w:rsidRPr="00975C2A">
        <w:rPr>
          <w:rFonts w:ascii="Times New Roman" w:hAnsi="Times New Roman"/>
          <w:sz w:val="27"/>
          <w:szCs w:val="27"/>
        </w:rPr>
        <w:t xml:space="preserve"> </w:t>
      </w:r>
      <w:r w:rsidRPr="00975C2A">
        <w:rPr>
          <w:rFonts w:ascii="Times New Roman" w:hAnsi="Times New Roman"/>
          <w:sz w:val="27"/>
          <w:szCs w:val="27"/>
        </w:rPr>
        <w:t>в акте указывается факт его устранения.</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4.1.8. Документы, иные материалы, являющиеся доказательствами нарушения обязательных требований, приобщаются к акту.</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Заполненные при проведении контрольного мероприятия проверочные листы должны быть приобщены к акту.</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6A4650" w:rsidRPr="00975C2A" w:rsidRDefault="006A4650" w:rsidP="00975C2A">
      <w:pPr>
        <w:pStyle w:val="afa"/>
        <w:ind w:firstLine="567"/>
        <w:jc w:val="both"/>
        <w:rPr>
          <w:rFonts w:ascii="Times New Roman" w:hAnsi="Times New Roman"/>
          <w:sz w:val="27"/>
          <w:szCs w:val="27"/>
        </w:rPr>
      </w:pP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4.2. Меры, принимаемые Контрольным органом по результатам контрольных мероприятий</w:t>
      </w:r>
    </w:p>
    <w:p w:rsidR="000E7BBF" w:rsidRPr="00975C2A" w:rsidRDefault="000E7BBF" w:rsidP="00975C2A">
      <w:pPr>
        <w:pStyle w:val="afa"/>
        <w:ind w:firstLine="567"/>
        <w:jc w:val="both"/>
        <w:rPr>
          <w:rFonts w:ascii="Times New Roman" w:hAnsi="Times New Roman"/>
          <w:b/>
          <w:sz w:val="27"/>
          <w:szCs w:val="27"/>
        </w:rPr>
      </w:pPr>
    </w:p>
    <w:p w:rsidR="000E7BBF" w:rsidRPr="00975C2A" w:rsidRDefault="000E7BBF" w:rsidP="00975C2A">
      <w:pPr>
        <w:pStyle w:val="afa"/>
        <w:ind w:firstLine="567"/>
        <w:jc w:val="both"/>
        <w:rPr>
          <w:rFonts w:ascii="Times New Roman" w:hAnsi="Times New Roman"/>
          <w:b/>
          <w:color w:val="FF0000"/>
          <w:sz w:val="27"/>
          <w:szCs w:val="27"/>
        </w:rPr>
      </w:pPr>
      <w:r w:rsidRPr="00975C2A">
        <w:rPr>
          <w:rFonts w:ascii="Times New Roman" w:hAnsi="Times New Roman"/>
          <w:sz w:val="27"/>
          <w:szCs w:val="27"/>
        </w:rPr>
        <w:t xml:space="preserve">4.2.1. Контрольный орган в случае выявления при проведении контрольного мероприятия нарушений контролируемым лицом обязательных требований </w:t>
      </w:r>
      <w:r w:rsidR="00381F21" w:rsidRPr="00975C2A">
        <w:rPr>
          <w:rFonts w:ascii="Times New Roman" w:eastAsiaTheme="minorHAnsi" w:hAnsi="Times New Roman"/>
          <w:sz w:val="27"/>
          <w:szCs w:val="27"/>
          <w:lang w:eastAsia="en-US"/>
        </w:rPr>
        <w:t>в пределах полномочий, предусмотренных законодательством Российской Федерации,</w:t>
      </w:r>
      <w:r w:rsidR="00AD7E67" w:rsidRPr="00975C2A">
        <w:rPr>
          <w:rFonts w:ascii="Times New Roman" w:eastAsiaTheme="minorHAnsi" w:hAnsi="Times New Roman"/>
          <w:sz w:val="27"/>
          <w:szCs w:val="27"/>
          <w:lang w:eastAsia="en-US"/>
        </w:rPr>
        <w:t xml:space="preserve"> </w:t>
      </w:r>
      <w:r w:rsidRPr="00975C2A">
        <w:rPr>
          <w:rFonts w:ascii="Times New Roman" w:hAnsi="Times New Roman"/>
          <w:sz w:val="27"/>
          <w:szCs w:val="27"/>
        </w:rPr>
        <w:t>обязан:</w:t>
      </w:r>
    </w:p>
    <w:p w:rsidR="000E7BBF" w:rsidRPr="00975C2A" w:rsidRDefault="000E7BBF" w:rsidP="00975C2A">
      <w:pPr>
        <w:pStyle w:val="afa"/>
        <w:ind w:firstLine="567"/>
        <w:jc w:val="both"/>
        <w:rPr>
          <w:rFonts w:ascii="Times New Roman" w:hAnsi="Times New Roman"/>
          <w:sz w:val="27"/>
          <w:szCs w:val="27"/>
        </w:rPr>
      </w:pPr>
      <w:proofErr w:type="gramStart"/>
      <w:r w:rsidRPr="00975C2A">
        <w:rPr>
          <w:rFonts w:ascii="Times New Roman" w:hAnsi="Times New Roman"/>
          <w:sz w:val="27"/>
          <w:szCs w:val="27"/>
        </w:rPr>
        <w:lastRenderedPageBreak/>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w:t>
      </w:r>
      <w:proofErr w:type="gramEnd"/>
      <w:r w:rsidRPr="00975C2A">
        <w:rPr>
          <w:rFonts w:ascii="Times New Roman" w:hAnsi="Times New Roman"/>
          <w:sz w:val="27"/>
          <w:szCs w:val="27"/>
        </w:rPr>
        <w:t xml:space="preserve"> также других мероприятий, предусмотренных феде</w:t>
      </w:r>
      <w:r w:rsidR="005E09CB" w:rsidRPr="00975C2A">
        <w:rPr>
          <w:rFonts w:ascii="Times New Roman" w:hAnsi="Times New Roman"/>
          <w:sz w:val="27"/>
          <w:szCs w:val="27"/>
        </w:rPr>
        <w:t>ральным законом о виде контроля.</w:t>
      </w:r>
    </w:p>
    <w:p w:rsidR="005E09CB" w:rsidRPr="00975C2A" w:rsidRDefault="005E09CB" w:rsidP="00975C2A">
      <w:pPr>
        <w:pStyle w:val="afa"/>
        <w:ind w:firstLine="567"/>
        <w:jc w:val="both"/>
        <w:rPr>
          <w:rFonts w:ascii="Times New Roman" w:hAnsi="Times New Roman"/>
          <w:sz w:val="27"/>
          <w:szCs w:val="27"/>
        </w:rPr>
      </w:pPr>
      <w:r w:rsidRPr="00975C2A">
        <w:rPr>
          <w:rFonts w:ascii="Times New Roman" w:hAnsi="Times New Roman"/>
          <w:sz w:val="27"/>
          <w:szCs w:val="27"/>
        </w:rPr>
        <w:t>Предписание оформляется по форме согласно приложению 3 к настоящему Положению.</w:t>
      </w:r>
    </w:p>
    <w:p w:rsidR="000E7BBF" w:rsidRPr="00975C2A" w:rsidRDefault="000E7BBF" w:rsidP="00975C2A">
      <w:pPr>
        <w:pStyle w:val="afa"/>
        <w:ind w:firstLine="567"/>
        <w:jc w:val="both"/>
        <w:rPr>
          <w:rFonts w:ascii="Times New Roman" w:hAnsi="Times New Roman"/>
          <w:sz w:val="27"/>
          <w:szCs w:val="27"/>
        </w:rPr>
      </w:pPr>
      <w:proofErr w:type="gramStart"/>
      <w:r w:rsidRPr="00975C2A">
        <w:rPr>
          <w:rFonts w:ascii="Times New Roman" w:hAnsi="Times New Roman"/>
          <w:sz w:val="27"/>
          <w:szCs w:val="27"/>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w:t>
      </w:r>
      <w:proofErr w:type="gramEnd"/>
      <w:r w:rsidR="00AD7E67" w:rsidRPr="00975C2A">
        <w:rPr>
          <w:rFonts w:ascii="Times New Roman" w:hAnsi="Times New Roman"/>
          <w:sz w:val="27"/>
          <w:szCs w:val="27"/>
        </w:rPr>
        <w:t xml:space="preserve"> </w:t>
      </w:r>
      <w:proofErr w:type="gramStart"/>
      <w:r w:rsidRPr="00975C2A">
        <w:rPr>
          <w:rFonts w:ascii="Times New Roman" w:hAnsi="Times New Roman"/>
          <w:sz w:val="27"/>
          <w:szCs w:val="27"/>
        </w:rPr>
        <w:t xml:space="preserve">законом ценностям и способах ее предотвращения в случае, если при проведении </w:t>
      </w:r>
      <w:r w:rsidR="00B20D87" w:rsidRPr="00975C2A">
        <w:rPr>
          <w:rFonts w:ascii="Times New Roman" w:hAnsi="Times New Roman"/>
          <w:sz w:val="27"/>
          <w:szCs w:val="27"/>
        </w:rPr>
        <w:t>контрольного мероприятия</w:t>
      </w:r>
      <w:r w:rsidR="00AD7E67" w:rsidRPr="00975C2A">
        <w:rPr>
          <w:rFonts w:ascii="Times New Roman" w:hAnsi="Times New Roman"/>
          <w:sz w:val="27"/>
          <w:szCs w:val="27"/>
        </w:rPr>
        <w:t xml:space="preserve"> </w:t>
      </w:r>
      <w:r w:rsidRPr="00975C2A">
        <w:rPr>
          <w:rFonts w:ascii="Times New Roman" w:hAnsi="Times New Roman"/>
          <w:sz w:val="27"/>
          <w:szCs w:val="27"/>
        </w:rPr>
        <w:t>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w:t>
      </w:r>
      <w:proofErr w:type="gramEnd"/>
      <w:r w:rsidRPr="00975C2A">
        <w:rPr>
          <w:rFonts w:ascii="Times New Roman" w:hAnsi="Times New Roman"/>
          <w:sz w:val="27"/>
          <w:szCs w:val="27"/>
        </w:rPr>
        <w:t xml:space="preserve"> (ущерб) причинен;</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3)</w:t>
      </w:r>
      <w:r w:rsidR="00B20D87" w:rsidRPr="00975C2A">
        <w:rPr>
          <w:rFonts w:ascii="Times New Roman" w:hAnsi="Times New Roman"/>
          <w:sz w:val="27"/>
          <w:szCs w:val="27"/>
        </w:rPr>
        <w:t>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0E7BBF" w:rsidRPr="00975C2A" w:rsidRDefault="000E7BBF" w:rsidP="00975C2A">
      <w:pPr>
        <w:pStyle w:val="afa"/>
        <w:ind w:firstLine="567"/>
        <w:jc w:val="both"/>
        <w:rPr>
          <w:rFonts w:ascii="Times New Roman" w:hAnsi="Times New Roman"/>
          <w:sz w:val="27"/>
          <w:szCs w:val="27"/>
        </w:rPr>
      </w:pPr>
      <w:proofErr w:type="gramStart"/>
      <w:r w:rsidRPr="00975C2A">
        <w:rPr>
          <w:rFonts w:ascii="Times New Roman" w:hAnsi="Times New Roman"/>
          <w:sz w:val="27"/>
          <w:szCs w:val="27"/>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roofErr w:type="gramEnd"/>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5) рассмотреть вопрос о выдаче рекомендации по соблюдению обязательных требований, проведении ины</w:t>
      </w:r>
      <w:r w:rsidR="00D03202" w:rsidRPr="00975C2A">
        <w:rPr>
          <w:rFonts w:ascii="Times New Roman" w:hAnsi="Times New Roman"/>
          <w:sz w:val="27"/>
          <w:szCs w:val="27"/>
        </w:rPr>
        <w:t>х</w:t>
      </w:r>
      <w:r w:rsidRPr="00975C2A">
        <w:rPr>
          <w:rFonts w:ascii="Times New Roman" w:hAnsi="Times New Roman"/>
          <w:sz w:val="27"/>
          <w:szCs w:val="27"/>
        </w:rPr>
        <w:t xml:space="preserve"> мероприяти</w:t>
      </w:r>
      <w:r w:rsidR="00D03202" w:rsidRPr="00975C2A">
        <w:rPr>
          <w:rFonts w:ascii="Times New Roman" w:hAnsi="Times New Roman"/>
          <w:sz w:val="27"/>
          <w:szCs w:val="27"/>
        </w:rPr>
        <w:t>й</w:t>
      </w:r>
      <w:r w:rsidRPr="00975C2A">
        <w:rPr>
          <w:rFonts w:ascii="Times New Roman" w:hAnsi="Times New Roman"/>
          <w:sz w:val="27"/>
          <w:szCs w:val="27"/>
        </w:rPr>
        <w:t>, направленны</w:t>
      </w:r>
      <w:r w:rsidR="00D03202" w:rsidRPr="00975C2A">
        <w:rPr>
          <w:rFonts w:ascii="Times New Roman" w:hAnsi="Times New Roman"/>
          <w:sz w:val="27"/>
          <w:szCs w:val="27"/>
        </w:rPr>
        <w:t>х</w:t>
      </w:r>
      <w:r w:rsidRPr="00975C2A">
        <w:rPr>
          <w:rFonts w:ascii="Times New Roman" w:hAnsi="Times New Roman"/>
          <w:sz w:val="27"/>
          <w:szCs w:val="27"/>
        </w:rPr>
        <w:t xml:space="preserve"> на профилактику рисков причинения вреда (ущерба) охраняемым законом ценностям.</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4.2.2.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4.2.3.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w:t>
      </w:r>
      <w:r w:rsidRPr="00975C2A">
        <w:rPr>
          <w:rFonts w:ascii="Times New Roman" w:hAnsi="Times New Roman"/>
          <w:sz w:val="27"/>
          <w:szCs w:val="27"/>
        </w:rPr>
        <w:lastRenderedPageBreak/>
        <w:t xml:space="preserve">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w:t>
      </w:r>
      <w:proofErr w:type="gramStart"/>
      <w:r w:rsidRPr="00975C2A">
        <w:rPr>
          <w:rFonts w:ascii="Times New Roman" w:hAnsi="Times New Roman"/>
          <w:sz w:val="27"/>
          <w:szCs w:val="27"/>
        </w:rPr>
        <w:t xml:space="preserve">безопасности) </w:t>
      </w:r>
      <w:proofErr w:type="gramEnd"/>
      <w:r w:rsidRPr="00975C2A">
        <w:rPr>
          <w:rFonts w:ascii="Times New Roman" w:hAnsi="Times New Roman"/>
          <w:sz w:val="27"/>
          <w:szCs w:val="27"/>
        </w:rPr>
        <w:t xml:space="preserve">Контрольный орган оценивает исполнение решения на основании представленных документов и сведений, полученной информации. </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4.2.4.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4.2.5.Если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или документарной проверки.</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В случае</w:t>
      </w:r>
      <w:proofErr w:type="gramStart"/>
      <w:r w:rsidRPr="00975C2A">
        <w:rPr>
          <w:rFonts w:ascii="Times New Roman" w:hAnsi="Times New Roman"/>
          <w:sz w:val="27"/>
          <w:szCs w:val="27"/>
        </w:rPr>
        <w:t>,</w:t>
      </w:r>
      <w:proofErr w:type="gramEnd"/>
      <w:r w:rsidRPr="00975C2A">
        <w:rPr>
          <w:rFonts w:ascii="Times New Roman" w:hAnsi="Times New Roman"/>
          <w:sz w:val="27"/>
          <w:szCs w:val="27"/>
        </w:rPr>
        <w:t xml:space="preserve"> если проводится оценка исполнения решения, принятого по итогам выездной проверки, допускается проведение выездной проверки.</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4.2.6. В случае</w:t>
      </w:r>
      <w:proofErr w:type="gramStart"/>
      <w:r w:rsidRPr="00975C2A">
        <w:rPr>
          <w:rFonts w:ascii="Times New Roman" w:hAnsi="Times New Roman"/>
          <w:sz w:val="27"/>
          <w:szCs w:val="27"/>
        </w:rPr>
        <w:t>,</w:t>
      </w:r>
      <w:proofErr w:type="gramEnd"/>
      <w:r w:rsidRPr="00975C2A">
        <w:rPr>
          <w:rFonts w:ascii="Times New Roman" w:hAnsi="Times New Roman"/>
          <w:sz w:val="27"/>
          <w:szCs w:val="27"/>
        </w:rPr>
        <w:t xml:space="preserve">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0E7BBF" w:rsidRPr="00975C2A" w:rsidRDefault="000E7BBF" w:rsidP="00975C2A">
      <w:pPr>
        <w:pStyle w:val="afa"/>
        <w:ind w:firstLine="567"/>
        <w:jc w:val="both"/>
        <w:rPr>
          <w:rFonts w:ascii="Times New Roman" w:hAnsi="Times New Roman"/>
          <w:sz w:val="27"/>
          <w:szCs w:val="27"/>
        </w:rPr>
      </w:pP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4.3. Плановые контрольные мероприятия</w:t>
      </w:r>
    </w:p>
    <w:p w:rsidR="000E7BBF" w:rsidRPr="00975C2A" w:rsidRDefault="000E7BBF" w:rsidP="00975C2A">
      <w:pPr>
        <w:pStyle w:val="afa"/>
        <w:ind w:firstLine="567"/>
        <w:jc w:val="both"/>
        <w:rPr>
          <w:rFonts w:ascii="Times New Roman" w:hAnsi="Times New Roman"/>
          <w:b/>
          <w:sz w:val="27"/>
          <w:szCs w:val="27"/>
        </w:rPr>
      </w:pP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4.3.1.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 </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4.3.2.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0E7BBF" w:rsidRPr="00975C2A" w:rsidRDefault="000E7BBF" w:rsidP="00975C2A">
      <w:pPr>
        <w:pStyle w:val="afa"/>
        <w:ind w:firstLine="567"/>
        <w:jc w:val="both"/>
        <w:rPr>
          <w:rFonts w:ascii="Times New Roman" w:hAnsi="Times New Roman"/>
          <w:sz w:val="27"/>
          <w:szCs w:val="27"/>
          <w:vertAlign w:val="superscript"/>
        </w:rPr>
      </w:pPr>
      <w:r w:rsidRPr="00975C2A">
        <w:rPr>
          <w:rFonts w:ascii="Times New Roman" w:hAnsi="Times New Roman"/>
          <w:sz w:val="27"/>
          <w:szCs w:val="27"/>
        </w:rPr>
        <w:t>4.3.3. Контрольный орган может проводить следующие виды плановых контрольных мероприятий:</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инспекционный визит;</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документарная проверка;</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выездная проверка.</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В отношении объектов, относящихся к категории высокого риска, проводятся: </w:t>
      </w:r>
      <w:bookmarkStart w:id="4" w:name="_Hlk74153530"/>
      <w:r w:rsidR="005A4F5E" w:rsidRPr="00975C2A">
        <w:rPr>
          <w:rFonts w:ascii="Times New Roman" w:hAnsi="Times New Roman"/>
          <w:sz w:val="27"/>
          <w:szCs w:val="27"/>
        </w:rPr>
        <w:t>инспекционный визит, документарная проверка,</w:t>
      </w:r>
      <w:r w:rsidR="00AD7E67" w:rsidRPr="00975C2A">
        <w:rPr>
          <w:rFonts w:ascii="Times New Roman" w:hAnsi="Times New Roman"/>
          <w:sz w:val="27"/>
          <w:szCs w:val="27"/>
        </w:rPr>
        <w:t xml:space="preserve"> </w:t>
      </w:r>
      <w:r w:rsidR="005A4F5E" w:rsidRPr="00975C2A">
        <w:rPr>
          <w:rFonts w:ascii="Times New Roman" w:hAnsi="Times New Roman"/>
          <w:sz w:val="27"/>
          <w:szCs w:val="27"/>
        </w:rPr>
        <w:t>выездная проверка</w:t>
      </w:r>
      <w:bookmarkEnd w:id="4"/>
      <w:r w:rsidRPr="00975C2A">
        <w:rPr>
          <w:rFonts w:ascii="Times New Roman" w:hAnsi="Times New Roman"/>
          <w:sz w:val="27"/>
          <w:szCs w:val="27"/>
        </w:rPr>
        <w:t>.</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В отношении объектов, относящихся к категории среднего риска, проводятся: </w:t>
      </w:r>
      <w:r w:rsidR="005A4F5E" w:rsidRPr="00975C2A">
        <w:rPr>
          <w:rFonts w:ascii="Times New Roman" w:hAnsi="Times New Roman"/>
          <w:sz w:val="27"/>
          <w:szCs w:val="27"/>
        </w:rPr>
        <w:t>инспекционный визит,</w:t>
      </w:r>
      <w:r w:rsidR="00AD7E67" w:rsidRPr="00975C2A">
        <w:rPr>
          <w:rFonts w:ascii="Times New Roman" w:hAnsi="Times New Roman"/>
          <w:sz w:val="27"/>
          <w:szCs w:val="27"/>
        </w:rPr>
        <w:t xml:space="preserve"> </w:t>
      </w:r>
      <w:r w:rsidR="005A4F5E" w:rsidRPr="00975C2A">
        <w:rPr>
          <w:rFonts w:ascii="Times New Roman" w:hAnsi="Times New Roman"/>
          <w:sz w:val="27"/>
          <w:szCs w:val="27"/>
        </w:rPr>
        <w:t>документарная проверка,</w:t>
      </w:r>
      <w:r w:rsidR="00AD7E67" w:rsidRPr="00975C2A">
        <w:rPr>
          <w:rFonts w:ascii="Times New Roman" w:hAnsi="Times New Roman"/>
          <w:sz w:val="27"/>
          <w:szCs w:val="27"/>
        </w:rPr>
        <w:t xml:space="preserve"> </w:t>
      </w:r>
      <w:r w:rsidR="005A4F5E" w:rsidRPr="00975C2A">
        <w:rPr>
          <w:rFonts w:ascii="Times New Roman" w:hAnsi="Times New Roman"/>
          <w:sz w:val="27"/>
          <w:szCs w:val="27"/>
        </w:rPr>
        <w:t>выездная проверка</w:t>
      </w:r>
      <w:r w:rsidRPr="00975C2A">
        <w:rPr>
          <w:rFonts w:ascii="Times New Roman" w:hAnsi="Times New Roman"/>
          <w:sz w:val="27"/>
          <w:szCs w:val="27"/>
        </w:rPr>
        <w:t>.</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В отношении объектов, относящихся к категории умеренного риска, проводятся:</w:t>
      </w:r>
      <w:r w:rsidR="00AD7E67" w:rsidRPr="00975C2A">
        <w:rPr>
          <w:rFonts w:ascii="Times New Roman" w:hAnsi="Times New Roman"/>
          <w:sz w:val="27"/>
          <w:szCs w:val="27"/>
        </w:rPr>
        <w:t xml:space="preserve"> </w:t>
      </w:r>
      <w:r w:rsidR="005A4F5E" w:rsidRPr="00975C2A">
        <w:rPr>
          <w:rFonts w:ascii="Times New Roman" w:hAnsi="Times New Roman"/>
          <w:sz w:val="27"/>
          <w:szCs w:val="27"/>
        </w:rPr>
        <w:t>инспекционный визит,</w:t>
      </w:r>
      <w:r w:rsidR="00AD7E67" w:rsidRPr="00975C2A">
        <w:rPr>
          <w:rFonts w:ascii="Times New Roman" w:hAnsi="Times New Roman"/>
          <w:sz w:val="27"/>
          <w:szCs w:val="27"/>
        </w:rPr>
        <w:t xml:space="preserve"> </w:t>
      </w:r>
      <w:r w:rsidR="005A4F5E" w:rsidRPr="00975C2A">
        <w:rPr>
          <w:rFonts w:ascii="Times New Roman" w:hAnsi="Times New Roman"/>
          <w:sz w:val="27"/>
          <w:szCs w:val="27"/>
        </w:rPr>
        <w:t>документарная проверка,</w:t>
      </w:r>
      <w:r w:rsidR="00AD7E67" w:rsidRPr="00975C2A">
        <w:rPr>
          <w:rFonts w:ascii="Times New Roman" w:hAnsi="Times New Roman"/>
          <w:sz w:val="27"/>
          <w:szCs w:val="27"/>
        </w:rPr>
        <w:t xml:space="preserve"> </w:t>
      </w:r>
      <w:r w:rsidR="005A4F5E" w:rsidRPr="00975C2A">
        <w:rPr>
          <w:rFonts w:ascii="Times New Roman" w:hAnsi="Times New Roman"/>
          <w:sz w:val="27"/>
          <w:szCs w:val="27"/>
        </w:rPr>
        <w:t>выездная проверка</w:t>
      </w:r>
      <w:r w:rsidR="00F669F1" w:rsidRPr="00975C2A">
        <w:rPr>
          <w:rFonts w:ascii="Times New Roman" w:hAnsi="Times New Roman"/>
          <w:color w:val="FF0000"/>
          <w:sz w:val="27"/>
          <w:szCs w:val="27"/>
        </w:rPr>
        <w:t>.</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4.3.4. Плановые контрольные мероприятия в отношении объектов контроля </w:t>
      </w:r>
      <w:r w:rsidRPr="00975C2A">
        <w:rPr>
          <w:rFonts w:ascii="Times New Roman" w:hAnsi="Times New Roman"/>
          <w:sz w:val="27"/>
          <w:szCs w:val="27"/>
        </w:rPr>
        <w:lastRenderedPageBreak/>
        <w:t>проводятся со следующей периодичностью:</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для категории высокого риска - один раз в 2 года;</w:t>
      </w:r>
    </w:p>
    <w:p w:rsidR="000E7BBF" w:rsidRPr="00975C2A" w:rsidRDefault="000E7BBF" w:rsidP="00975C2A">
      <w:pPr>
        <w:pStyle w:val="afa"/>
        <w:ind w:firstLine="567"/>
        <w:jc w:val="both"/>
        <w:rPr>
          <w:rFonts w:ascii="Times New Roman" w:hAnsi="Times New Roman"/>
          <w:strike/>
          <w:sz w:val="27"/>
          <w:szCs w:val="27"/>
        </w:rPr>
      </w:pPr>
      <w:r w:rsidRPr="00975C2A">
        <w:rPr>
          <w:rFonts w:ascii="Times New Roman" w:hAnsi="Times New Roman"/>
          <w:sz w:val="27"/>
          <w:szCs w:val="27"/>
        </w:rPr>
        <w:t>для категории среднего риска - один раз в 3 года;</w:t>
      </w:r>
    </w:p>
    <w:p w:rsidR="000E7BBF" w:rsidRPr="00975C2A" w:rsidRDefault="000E7BBF" w:rsidP="00975C2A">
      <w:pPr>
        <w:pStyle w:val="afa"/>
        <w:ind w:firstLine="567"/>
        <w:jc w:val="both"/>
        <w:rPr>
          <w:rFonts w:ascii="Times New Roman" w:hAnsi="Times New Roman"/>
          <w:strike/>
          <w:sz w:val="27"/>
          <w:szCs w:val="27"/>
        </w:rPr>
      </w:pPr>
      <w:r w:rsidRPr="00975C2A">
        <w:rPr>
          <w:rFonts w:ascii="Times New Roman" w:hAnsi="Times New Roman"/>
          <w:sz w:val="27"/>
          <w:szCs w:val="27"/>
        </w:rPr>
        <w:t>для категории умеренного риска - один раз в 5 лет;</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Плановые контрольные мероприятия в отношении объекта контроля, отнесенного к категории низкого риска, не проводятся.</w:t>
      </w:r>
    </w:p>
    <w:p w:rsidR="00A930C9" w:rsidRPr="00975C2A" w:rsidRDefault="00707B35"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4.3.5. </w:t>
      </w:r>
      <w:r w:rsidR="00D51165" w:rsidRPr="00975C2A">
        <w:rPr>
          <w:rFonts w:ascii="Times New Roman" w:hAnsi="Times New Roman"/>
          <w:sz w:val="27"/>
          <w:szCs w:val="27"/>
        </w:rPr>
        <w:t>При осуществлении муниципального жилищного контроля в отношении жилых помещений, используемых гражданами, плановые контрольные мероприятия не проводятся.</w:t>
      </w:r>
    </w:p>
    <w:p w:rsidR="00D51165" w:rsidRPr="00975C2A" w:rsidRDefault="00D51165" w:rsidP="00975C2A">
      <w:pPr>
        <w:pStyle w:val="afa"/>
        <w:ind w:firstLine="567"/>
        <w:jc w:val="both"/>
        <w:rPr>
          <w:rFonts w:ascii="Times New Roman" w:hAnsi="Times New Roman"/>
          <w:sz w:val="27"/>
          <w:szCs w:val="27"/>
        </w:rPr>
      </w:pP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4.4. Внеплановые контрольные мероприятия</w:t>
      </w:r>
    </w:p>
    <w:p w:rsidR="000E7BBF" w:rsidRPr="00975C2A" w:rsidRDefault="000E7BBF" w:rsidP="00975C2A">
      <w:pPr>
        <w:pStyle w:val="afa"/>
        <w:ind w:firstLine="567"/>
        <w:jc w:val="both"/>
        <w:rPr>
          <w:rFonts w:ascii="Times New Roman" w:hAnsi="Times New Roman"/>
          <w:sz w:val="27"/>
          <w:szCs w:val="27"/>
          <w:highlight w:val="yellow"/>
        </w:rPr>
      </w:pP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4.4.1. Внеплановые контрольные мероприятия проводятся в виде документарных и выездных проверок, инспекционного визита, наблюдения за соблюдением обязательных требований, выездного обследования.</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4.4.2. Решение о проведении внепланового контрольного мероприятия принимается с учетом индикаторов риска нарушения обязательных требований.</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w:t>
      </w:r>
    </w:p>
    <w:p w:rsidR="00C06AC1"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4.4.4. </w:t>
      </w:r>
      <w:r w:rsidR="00C06AC1" w:rsidRPr="00975C2A">
        <w:rPr>
          <w:rFonts w:ascii="Times New Roman" w:hAnsi="Times New Roman"/>
          <w:sz w:val="27"/>
          <w:szCs w:val="27"/>
        </w:rPr>
        <w:t>В случае</w:t>
      </w:r>
      <w:proofErr w:type="gramStart"/>
      <w:r w:rsidR="00C06AC1" w:rsidRPr="00975C2A">
        <w:rPr>
          <w:rFonts w:ascii="Times New Roman" w:hAnsi="Times New Roman"/>
          <w:sz w:val="27"/>
          <w:szCs w:val="27"/>
        </w:rPr>
        <w:t>,</w:t>
      </w:r>
      <w:proofErr w:type="gramEnd"/>
      <w:r w:rsidR="00C06AC1" w:rsidRPr="00975C2A">
        <w:rPr>
          <w:rFonts w:ascii="Times New Roman" w:hAnsi="Times New Roman"/>
          <w:sz w:val="27"/>
          <w:szCs w:val="27"/>
        </w:rPr>
        <w:t xml:space="preserve">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2C1ACF" w:rsidRPr="00975C2A" w:rsidRDefault="002C1ACF" w:rsidP="00975C2A">
      <w:pPr>
        <w:pStyle w:val="afa"/>
        <w:ind w:firstLine="567"/>
        <w:jc w:val="both"/>
        <w:rPr>
          <w:rFonts w:ascii="Times New Roman" w:hAnsi="Times New Roman"/>
          <w:sz w:val="27"/>
          <w:szCs w:val="27"/>
        </w:rPr>
      </w:pP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4.5. Документарная проверка</w:t>
      </w:r>
    </w:p>
    <w:p w:rsidR="000E7BBF" w:rsidRPr="00975C2A" w:rsidRDefault="000E7BBF" w:rsidP="00975C2A">
      <w:pPr>
        <w:pStyle w:val="afa"/>
        <w:ind w:firstLine="567"/>
        <w:jc w:val="both"/>
        <w:rPr>
          <w:rFonts w:ascii="Times New Roman" w:hAnsi="Times New Roman"/>
          <w:sz w:val="27"/>
          <w:szCs w:val="27"/>
          <w:highlight w:val="yellow"/>
        </w:rPr>
      </w:pP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4.5.1. </w:t>
      </w:r>
      <w:proofErr w:type="gramStart"/>
      <w:r w:rsidRPr="00975C2A">
        <w:rPr>
          <w:rFonts w:ascii="Times New Roman" w:hAnsi="Times New Roman"/>
          <w:sz w:val="27"/>
          <w:szCs w:val="27"/>
        </w:rPr>
        <w:t>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roofErr w:type="gramEnd"/>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4.5.2. В случае</w:t>
      </w:r>
      <w:proofErr w:type="gramStart"/>
      <w:r w:rsidRPr="00975C2A">
        <w:rPr>
          <w:rFonts w:ascii="Times New Roman" w:hAnsi="Times New Roman"/>
          <w:sz w:val="27"/>
          <w:szCs w:val="27"/>
        </w:rPr>
        <w:t>,</w:t>
      </w:r>
      <w:proofErr w:type="gramEnd"/>
      <w:r w:rsidRPr="00975C2A">
        <w:rPr>
          <w:rFonts w:ascii="Times New Roman" w:hAnsi="Times New Roman"/>
          <w:sz w:val="27"/>
          <w:szCs w:val="27"/>
        </w:rPr>
        <w:t xml:space="preserve">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4.5.3. Срок проведения документарной проверки не может превышать десять рабочих дней. </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В указанный срок не включается период с момента:</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1) направления Контрольным органом контролируемому лицу требования </w:t>
      </w:r>
      <w:r w:rsidRPr="00975C2A">
        <w:rPr>
          <w:rFonts w:ascii="Times New Roman" w:hAnsi="Times New Roman"/>
          <w:sz w:val="27"/>
          <w:szCs w:val="27"/>
        </w:rPr>
        <w:lastRenderedPageBreak/>
        <w:t>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2) период с момента направления контролируемому лицу информации Контрольного органа:</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о выявлении ошибок и (или) противоречий в представленных контролируемым лицом документах;</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4.5.4 Перечень допустимых контрольных действий совершаемых в ходе документарной проверки:</w:t>
      </w:r>
    </w:p>
    <w:p w:rsidR="000E7BBF" w:rsidRPr="00975C2A" w:rsidRDefault="000E7BBF" w:rsidP="00975C2A">
      <w:pPr>
        <w:pStyle w:val="afa"/>
        <w:ind w:firstLine="567"/>
        <w:jc w:val="both"/>
        <w:rPr>
          <w:rFonts w:ascii="Times New Roman" w:hAnsi="Times New Roman"/>
          <w:sz w:val="27"/>
          <w:szCs w:val="27"/>
        </w:rPr>
      </w:pPr>
      <w:bookmarkStart w:id="5" w:name="_Hlk73716001"/>
      <w:r w:rsidRPr="00975C2A">
        <w:rPr>
          <w:rFonts w:ascii="Times New Roman" w:hAnsi="Times New Roman"/>
          <w:sz w:val="27"/>
          <w:szCs w:val="27"/>
        </w:rPr>
        <w:t>1) истребование документов;</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2) получение письменных объяснений</w:t>
      </w:r>
      <w:r w:rsidR="00042049" w:rsidRPr="00975C2A">
        <w:rPr>
          <w:rFonts w:ascii="Times New Roman" w:hAnsi="Times New Roman"/>
          <w:sz w:val="27"/>
          <w:szCs w:val="27"/>
        </w:rPr>
        <w:t>.</w:t>
      </w:r>
      <w:bookmarkEnd w:id="5"/>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4.5.5.В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Контролируемое лицо </w:t>
      </w:r>
      <w:r w:rsidR="00B20D87" w:rsidRPr="00975C2A">
        <w:rPr>
          <w:rFonts w:ascii="Times New Roman" w:hAnsi="Times New Roman"/>
          <w:sz w:val="27"/>
          <w:szCs w:val="27"/>
        </w:rPr>
        <w:t>в срок, указанный в требовании о представлении документов,</w:t>
      </w:r>
      <w:r w:rsidR="00A03145" w:rsidRPr="00975C2A">
        <w:rPr>
          <w:rFonts w:ascii="Times New Roman" w:hAnsi="Times New Roman"/>
          <w:sz w:val="27"/>
          <w:szCs w:val="27"/>
        </w:rPr>
        <w:t xml:space="preserve"> </w:t>
      </w:r>
      <w:r w:rsidRPr="00975C2A">
        <w:rPr>
          <w:rFonts w:ascii="Times New Roman" w:hAnsi="Times New Roman"/>
          <w:sz w:val="27"/>
          <w:szCs w:val="27"/>
        </w:rPr>
        <w:t xml:space="preserve">направляет </w:t>
      </w:r>
      <w:proofErr w:type="spellStart"/>
      <w:r w:rsidRPr="00975C2A">
        <w:rPr>
          <w:rFonts w:ascii="Times New Roman" w:hAnsi="Times New Roman"/>
          <w:sz w:val="27"/>
          <w:szCs w:val="27"/>
        </w:rPr>
        <w:t>истребуемые</w:t>
      </w:r>
      <w:proofErr w:type="spellEnd"/>
      <w:r w:rsidRPr="00975C2A">
        <w:rPr>
          <w:rFonts w:ascii="Times New Roman" w:hAnsi="Times New Roman"/>
          <w:sz w:val="27"/>
          <w:szCs w:val="27"/>
        </w:rPr>
        <w:t xml:space="preserve">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sidRPr="00975C2A">
        <w:rPr>
          <w:rFonts w:ascii="Times New Roman" w:hAnsi="Times New Roman"/>
          <w:sz w:val="27"/>
          <w:szCs w:val="27"/>
        </w:rPr>
        <w:t>истребуемые</w:t>
      </w:r>
      <w:proofErr w:type="spellEnd"/>
      <w:r w:rsidRPr="00975C2A">
        <w:rPr>
          <w:rFonts w:ascii="Times New Roman" w:hAnsi="Times New Roman"/>
          <w:sz w:val="27"/>
          <w:szCs w:val="27"/>
        </w:rPr>
        <w:t xml:space="preserve"> документы.</w:t>
      </w:r>
    </w:p>
    <w:p w:rsidR="000E7BBF" w:rsidRPr="00975C2A" w:rsidRDefault="000E7BBF" w:rsidP="00975C2A">
      <w:pPr>
        <w:pStyle w:val="afa"/>
        <w:ind w:firstLine="567"/>
        <w:jc w:val="both"/>
        <w:rPr>
          <w:rFonts w:ascii="Times New Roman" w:hAnsi="Times New Roman"/>
          <w:b/>
          <w:sz w:val="27"/>
          <w:szCs w:val="27"/>
        </w:rPr>
      </w:pPr>
      <w:r w:rsidRPr="00975C2A">
        <w:rPr>
          <w:rFonts w:ascii="Times New Roman" w:hAnsi="Times New Roman"/>
          <w:sz w:val="27"/>
          <w:szCs w:val="27"/>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0E7BBF" w:rsidRPr="00975C2A" w:rsidRDefault="000E7BBF" w:rsidP="00975C2A">
      <w:pPr>
        <w:pStyle w:val="afa"/>
        <w:ind w:firstLine="567"/>
        <w:jc w:val="both"/>
        <w:rPr>
          <w:rFonts w:ascii="Times New Roman" w:hAnsi="Times New Roman"/>
          <w:strike/>
          <w:sz w:val="27"/>
          <w:szCs w:val="27"/>
        </w:rPr>
      </w:pPr>
      <w:r w:rsidRPr="00975C2A">
        <w:rPr>
          <w:rFonts w:ascii="Times New Roman" w:hAnsi="Times New Roman"/>
          <w:sz w:val="27"/>
          <w:szCs w:val="27"/>
        </w:rPr>
        <w:t>4.5.6. Письменные объяснения могут быть запрошены инспектором от контролируемого лица или его представителя, свидетелей.</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Письменные объяснения оформляются путем составления письменного документа в свободной форме.</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 </w:t>
      </w:r>
    </w:p>
    <w:p w:rsidR="000E7BBF" w:rsidRPr="00975C2A" w:rsidRDefault="000E7BBF" w:rsidP="00975C2A">
      <w:pPr>
        <w:pStyle w:val="afa"/>
        <w:ind w:firstLine="567"/>
        <w:jc w:val="both"/>
        <w:rPr>
          <w:rFonts w:ascii="Times New Roman" w:hAnsi="Times New Roman"/>
          <w:b/>
          <w:sz w:val="27"/>
          <w:szCs w:val="27"/>
        </w:rPr>
      </w:pPr>
      <w:r w:rsidRPr="00975C2A">
        <w:rPr>
          <w:rFonts w:ascii="Times New Roman" w:hAnsi="Times New Roman"/>
          <w:sz w:val="27"/>
          <w:szCs w:val="27"/>
        </w:rPr>
        <w:t>4.5.</w:t>
      </w:r>
      <w:r w:rsidR="00F32B56" w:rsidRPr="00975C2A">
        <w:rPr>
          <w:rFonts w:ascii="Times New Roman" w:hAnsi="Times New Roman"/>
          <w:sz w:val="27"/>
          <w:szCs w:val="27"/>
        </w:rPr>
        <w:t>7</w:t>
      </w:r>
      <w:r w:rsidRPr="00975C2A">
        <w:rPr>
          <w:rFonts w:ascii="Times New Roman" w:hAnsi="Times New Roman"/>
          <w:sz w:val="27"/>
          <w:szCs w:val="27"/>
        </w:rPr>
        <w:t xml:space="preserve">. Оформление акта производится по месту нахождения Контрольного органа </w:t>
      </w:r>
      <w:r w:rsidRPr="00975C2A">
        <w:rPr>
          <w:rFonts w:ascii="Times New Roman" w:hAnsi="Times New Roman"/>
          <w:sz w:val="27"/>
          <w:szCs w:val="27"/>
        </w:rPr>
        <w:lastRenderedPageBreak/>
        <w:t>в день окончания проведения документарной проверки.</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4.5.</w:t>
      </w:r>
      <w:r w:rsidR="00F32B56" w:rsidRPr="00975C2A">
        <w:rPr>
          <w:rFonts w:ascii="Times New Roman" w:hAnsi="Times New Roman"/>
          <w:sz w:val="27"/>
          <w:szCs w:val="27"/>
        </w:rPr>
        <w:t>8</w:t>
      </w:r>
      <w:r w:rsidRPr="00975C2A">
        <w:rPr>
          <w:rFonts w:ascii="Times New Roman" w:hAnsi="Times New Roman"/>
          <w:sz w:val="27"/>
          <w:szCs w:val="27"/>
        </w:rPr>
        <w:t>.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4.5.</w:t>
      </w:r>
      <w:r w:rsidR="00F32B56" w:rsidRPr="00975C2A">
        <w:rPr>
          <w:rFonts w:ascii="Times New Roman" w:hAnsi="Times New Roman"/>
          <w:sz w:val="27"/>
          <w:szCs w:val="27"/>
        </w:rPr>
        <w:t>9</w:t>
      </w:r>
      <w:r w:rsidRPr="00975C2A">
        <w:rPr>
          <w:rFonts w:ascii="Times New Roman" w:hAnsi="Times New Roman"/>
          <w:sz w:val="27"/>
          <w:szCs w:val="27"/>
        </w:rPr>
        <w:t>. Внеплановая документарная проверка проводится без согласования с органами прокуратуры.</w:t>
      </w:r>
    </w:p>
    <w:p w:rsidR="000E7BBF" w:rsidRPr="00975C2A" w:rsidRDefault="000E7BBF" w:rsidP="00975C2A">
      <w:pPr>
        <w:pStyle w:val="afa"/>
        <w:ind w:firstLine="567"/>
        <w:jc w:val="both"/>
        <w:rPr>
          <w:rFonts w:ascii="Times New Roman" w:hAnsi="Times New Roman"/>
          <w:sz w:val="27"/>
          <w:szCs w:val="27"/>
        </w:rPr>
      </w:pP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4.6. Выездная проверка</w:t>
      </w:r>
    </w:p>
    <w:p w:rsidR="000E7BBF" w:rsidRPr="00975C2A" w:rsidRDefault="000E7BBF" w:rsidP="00975C2A">
      <w:pPr>
        <w:pStyle w:val="afa"/>
        <w:ind w:firstLine="567"/>
        <w:jc w:val="both"/>
        <w:rPr>
          <w:rFonts w:ascii="Times New Roman" w:hAnsi="Times New Roman"/>
          <w:sz w:val="27"/>
          <w:szCs w:val="27"/>
        </w:rPr>
      </w:pP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0E7BBF" w:rsidRPr="00975C2A" w:rsidRDefault="000E7BBF" w:rsidP="00975C2A">
      <w:pPr>
        <w:pStyle w:val="afa"/>
        <w:ind w:firstLine="567"/>
        <w:jc w:val="both"/>
        <w:rPr>
          <w:rFonts w:ascii="Times New Roman" w:hAnsi="Times New Roman"/>
          <w:strike/>
          <w:color w:val="FF0000"/>
          <w:sz w:val="27"/>
          <w:szCs w:val="27"/>
        </w:rPr>
      </w:pPr>
      <w:r w:rsidRPr="00975C2A">
        <w:rPr>
          <w:rFonts w:ascii="Times New Roman" w:hAnsi="Times New Roman"/>
          <w:sz w:val="27"/>
          <w:szCs w:val="27"/>
        </w:rPr>
        <w:t>4.6.2. Выездная проверка проводится в случае, если не представляется возможным:</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w:t>
      </w:r>
      <w:r w:rsidR="00C06AC1" w:rsidRPr="00975C2A">
        <w:rPr>
          <w:rFonts w:ascii="Times New Roman" w:hAnsi="Times New Roman"/>
          <w:sz w:val="27"/>
          <w:szCs w:val="27"/>
        </w:rPr>
        <w:t>6</w:t>
      </w:r>
      <w:r w:rsidRPr="00975C2A">
        <w:rPr>
          <w:rFonts w:ascii="Times New Roman" w:hAnsi="Times New Roman"/>
          <w:sz w:val="27"/>
          <w:szCs w:val="27"/>
        </w:rPr>
        <w:t>.1 настоящего Положения место и совершения необходимых контрольных действий, предусмотренных в рамках иного вида контрольных  мероприятий.</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4.6.4. Контрольный орган уведомляет контролируемое лицо о проведении выездной проверки не </w:t>
      </w:r>
      <w:proofErr w:type="gramStart"/>
      <w:r w:rsidRPr="00975C2A">
        <w:rPr>
          <w:rFonts w:ascii="Times New Roman" w:hAnsi="Times New Roman"/>
          <w:sz w:val="27"/>
          <w:szCs w:val="27"/>
        </w:rPr>
        <w:t>позднее</w:t>
      </w:r>
      <w:proofErr w:type="gramEnd"/>
      <w:r w:rsidRPr="00975C2A">
        <w:rPr>
          <w:rFonts w:ascii="Times New Roman" w:hAnsi="Times New Roman"/>
          <w:sz w:val="27"/>
          <w:szCs w:val="27"/>
        </w:rPr>
        <w:t xml:space="preserve"> чем за двадцать четыре часа до ее начала путем направления контролируемому лицу копии решения о проведении выездной проверки.</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4.6.6. Срок проведения выездной проверки составляет не более десяти рабочих дней.</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975C2A">
        <w:rPr>
          <w:rFonts w:ascii="Times New Roman" w:hAnsi="Times New Roman"/>
          <w:sz w:val="27"/>
          <w:szCs w:val="27"/>
        </w:rPr>
        <w:t>микропредприятия</w:t>
      </w:r>
      <w:proofErr w:type="spellEnd"/>
      <w:r w:rsidRPr="00975C2A">
        <w:rPr>
          <w:rFonts w:ascii="Times New Roman" w:hAnsi="Times New Roman"/>
          <w:sz w:val="27"/>
          <w:szCs w:val="27"/>
        </w:rPr>
        <w:t>.</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4.6.7. Перечень допустимых контрольных действий в ходе выездной проверки:</w:t>
      </w:r>
    </w:p>
    <w:p w:rsidR="000E7BBF" w:rsidRPr="00975C2A" w:rsidRDefault="000E7BBF" w:rsidP="00975C2A">
      <w:pPr>
        <w:pStyle w:val="afa"/>
        <w:ind w:firstLine="567"/>
        <w:jc w:val="both"/>
        <w:rPr>
          <w:rFonts w:ascii="Times New Roman" w:hAnsi="Times New Roman"/>
          <w:sz w:val="27"/>
          <w:szCs w:val="27"/>
        </w:rPr>
      </w:pPr>
      <w:bookmarkStart w:id="6" w:name="_Hlk73715973"/>
      <w:r w:rsidRPr="00975C2A">
        <w:rPr>
          <w:rFonts w:ascii="Times New Roman" w:hAnsi="Times New Roman"/>
          <w:sz w:val="27"/>
          <w:szCs w:val="27"/>
        </w:rPr>
        <w:t>1) осмотр;</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2) опрос;</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3) истребование документов;</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4) получение письменных объяснений</w:t>
      </w:r>
      <w:r w:rsidR="00810CAF" w:rsidRPr="00975C2A">
        <w:rPr>
          <w:rFonts w:ascii="Times New Roman" w:hAnsi="Times New Roman"/>
          <w:sz w:val="27"/>
          <w:szCs w:val="27"/>
        </w:rPr>
        <w:t>.</w:t>
      </w:r>
      <w:bookmarkEnd w:id="6"/>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4.6.8. Осмотр осуществляется инспектором в присутствии контролируемого лица </w:t>
      </w:r>
      <w:r w:rsidRPr="00975C2A">
        <w:rPr>
          <w:rFonts w:ascii="Times New Roman" w:hAnsi="Times New Roman"/>
          <w:sz w:val="27"/>
          <w:szCs w:val="27"/>
        </w:rPr>
        <w:lastRenderedPageBreak/>
        <w:t>и (или) его представителя с обязательным применением видеозаписи.</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По результатам осмотра составляется протокол осмотра.</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4.6.9.Под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B04D8D"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B04D8D" w:rsidRPr="00975C2A" w:rsidRDefault="00B04D8D" w:rsidP="00975C2A">
      <w:pPr>
        <w:pStyle w:val="afa"/>
        <w:ind w:firstLine="567"/>
        <w:jc w:val="both"/>
        <w:rPr>
          <w:rFonts w:ascii="Times New Roman" w:eastAsiaTheme="minorHAnsi" w:hAnsi="Times New Roman"/>
          <w:sz w:val="27"/>
          <w:szCs w:val="27"/>
          <w:lang w:eastAsia="en-US"/>
        </w:rPr>
      </w:pPr>
      <w:r w:rsidRPr="00975C2A">
        <w:rPr>
          <w:rFonts w:ascii="Times New Roman" w:eastAsiaTheme="minorHAnsi" w:hAnsi="Times New Roman"/>
          <w:sz w:val="27"/>
          <w:szCs w:val="27"/>
          <w:lang w:eastAsia="en-US"/>
        </w:rPr>
        <w:t xml:space="preserve">  Проведение фотосъемки, аудио- и видеозаписи осуществляется с обязательным уведомлением контролируемого лица.</w:t>
      </w:r>
    </w:p>
    <w:p w:rsidR="00B04D8D" w:rsidRPr="00975C2A" w:rsidRDefault="00B04D8D" w:rsidP="00975C2A">
      <w:pPr>
        <w:pStyle w:val="afa"/>
        <w:ind w:firstLine="567"/>
        <w:jc w:val="both"/>
        <w:rPr>
          <w:rFonts w:ascii="Times New Roman" w:hAnsi="Times New Roman"/>
          <w:sz w:val="27"/>
          <w:szCs w:val="27"/>
        </w:rPr>
      </w:pPr>
      <w:r w:rsidRPr="00975C2A">
        <w:rPr>
          <w:rFonts w:ascii="Times New Roman" w:hAnsi="Times New Roman"/>
          <w:sz w:val="27"/>
          <w:szCs w:val="27"/>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B04D8D" w:rsidRPr="00975C2A" w:rsidRDefault="00B04D8D" w:rsidP="00975C2A">
      <w:pPr>
        <w:pStyle w:val="afa"/>
        <w:ind w:firstLine="567"/>
        <w:jc w:val="both"/>
        <w:rPr>
          <w:rFonts w:ascii="Times New Roman" w:eastAsiaTheme="minorHAnsi" w:hAnsi="Times New Roman"/>
          <w:sz w:val="27"/>
          <w:szCs w:val="27"/>
          <w:lang w:eastAsia="en-US"/>
        </w:rPr>
      </w:pPr>
      <w:r w:rsidRPr="00975C2A">
        <w:rPr>
          <w:rFonts w:ascii="Times New Roman" w:eastAsiaTheme="minorHAnsi" w:hAnsi="Times New Roman"/>
          <w:sz w:val="27"/>
          <w:szCs w:val="27"/>
          <w:lang w:eastAsia="en-US"/>
        </w:rPr>
        <w:t>Точки и направления фотографирования обозначаются на схеме объекта земельных отношений, в отношении которого проводится контрольное (надзорное) мероприятие. Фотографирование и видеозапись, используемые для фиксации доказательств соблюдения (нарушения) обязательных требований при проведении контрольных (надзорных) мероприятий, должны проводиться в условиях достаточной освещенности.</w:t>
      </w:r>
    </w:p>
    <w:p w:rsidR="00B04D8D" w:rsidRPr="00975C2A" w:rsidRDefault="00B04D8D" w:rsidP="00975C2A">
      <w:pPr>
        <w:pStyle w:val="afa"/>
        <w:ind w:firstLine="567"/>
        <w:jc w:val="both"/>
        <w:rPr>
          <w:rFonts w:ascii="Times New Roman" w:eastAsiaTheme="minorHAnsi" w:hAnsi="Times New Roman"/>
          <w:sz w:val="27"/>
          <w:szCs w:val="27"/>
          <w:lang w:eastAsia="en-US"/>
        </w:rPr>
      </w:pPr>
      <w:r w:rsidRPr="00975C2A">
        <w:rPr>
          <w:rFonts w:ascii="Times New Roman" w:eastAsiaTheme="minorHAnsi" w:hAnsi="Times New Roman"/>
          <w:sz w:val="27"/>
          <w:szCs w:val="27"/>
          <w:lang w:eastAsia="en-US"/>
        </w:rPr>
        <w:t xml:space="preserve">         Аудио- и видеозапись осуществляется в ходе проведения контрольного (надзорного)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rsidR="00B04D8D" w:rsidRPr="00975C2A" w:rsidRDefault="00B04D8D" w:rsidP="00975C2A">
      <w:pPr>
        <w:pStyle w:val="afa"/>
        <w:ind w:firstLine="567"/>
        <w:jc w:val="both"/>
        <w:rPr>
          <w:rFonts w:ascii="Times New Roman" w:eastAsiaTheme="minorHAnsi" w:hAnsi="Times New Roman"/>
          <w:sz w:val="27"/>
          <w:szCs w:val="27"/>
          <w:lang w:eastAsia="en-US"/>
        </w:rPr>
      </w:pPr>
      <w:r w:rsidRPr="00975C2A">
        <w:rPr>
          <w:rFonts w:ascii="Times New Roman" w:eastAsiaTheme="minorHAnsi" w:hAnsi="Times New Roman"/>
          <w:sz w:val="27"/>
          <w:szCs w:val="27"/>
          <w:lang w:eastAsia="en-US"/>
        </w:rPr>
        <w:t xml:space="preserve">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(надзорного) мероприятия, и протоколе, составляемом по результатам контрольного (надзорного) действия, проводимого в рамках контрольного (надзорного) мероприятия.</w:t>
      </w:r>
    </w:p>
    <w:p w:rsidR="00B04D8D" w:rsidRPr="00975C2A" w:rsidRDefault="00B04D8D" w:rsidP="00975C2A">
      <w:pPr>
        <w:pStyle w:val="afa"/>
        <w:ind w:firstLine="567"/>
        <w:jc w:val="both"/>
        <w:rPr>
          <w:rFonts w:ascii="Times New Roman" w:eastAsiaTheme="minorHAnsi" w:hAnsi="Times New Roman"/>
          <w:sz w:val="27"/>
          <w:szCs w:val="27"/>
          <w:lang w:eastAsia="en-US"/>
        </w:rPr>
      </w:pPr>
      <w:r w:rsidRPr="00975C2A">
        <w:rPr>
          <w:rFonts w:ascii="Times New Roman" w:eastAsiaTheme="minorHAnsi" w:hAnsi="Times New Roman"/>
          <w:sz w:val="27"/>
          <w:szCs w:val="27"/>
          <w:lang w:eastAsia="en-US"/>
        </w:rPr>
        <w:t xml:space="preserve">         Результаты проведения фотосъемки, аудио- и видеозаписи являются приложением к акту контрольного (надзорного) мероприятия.</w:t>
      </w:r>
    </w:p>
    <w:p w:rsidR="000E7BBF" w:rsidRPr="00975C2A" w:rsidRDefault="00B04D8D" w:rsidP="00975C2A">
      <w:pPr>
        <w:pStyle w:val="afa"/>
        <w:ind w:firstLine="567"/>
        <w:jc w:val="both"/>
        <w:rPr>
          <w:rFonts w:ascii="Times New Roman" w:hAnsi="Times New Roman"/>
          <w:sz w:val="27"/>
          <w:szCs w:val="27"/>
        </w:rPr>
      </w:pPr>
      <w:r w:rsidRPr="00975C2A">
        <w:rPr>
          <w:rFonts w:ascii="Times New Roman" w:hAnsi="Times New Roman"/>
          <w:sz w:val="27"/>
          <w:szCs w:val="27"/>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0E7BBF" w:rsidRPr="00975C2A" w:rsidRDefault="000E7BBF" w:rsidP="00975C2A">
      <w:pPr>
        <w:pStyle w:val="afa"/>
        <w:ind w:firstLine="567"/>
        <w:jc w:val="both"/>
        <w:rPr>
          <w:rFonts w:ascii="Times New Roman" w:hAnsi="Times New Roman"/>
          <w:color w:val="FF0000"/>
          <w:sz w:val="27"/>
          <w:szCs w:val="27"/>
        </w:rPr>
      </w:pPr>
      <w:r w:rsidRPr="00975C2A">
        <w:rPr>
          <w:rFonts w:ascii="Times New Roman" w:hAnsi="Times New Roman"/>
          <w:sz w:val="27"/>
          <w:szCs w:val="27"/>
        </w:rPr>
        <w:t xml:space="preserve">4.6.11.Представление контролируемым лицом </w:t>
      </w:r>
      <w:proofErr w:type="spellStart"/>
      <w:r w:rsidRPr="00975C2A">
        <w:rPr>
          <w:rFonts w:ascii="Times New Roman" w:hAnsi="Times New Roman"/>
          <w:sz w:val="27"/>
          <w:szCs w:val="27"/>
        </w:rPr>
        <w:t>истребуемых</w:t>
      </w:r>
      <w:proofErr w:type="spellEnd"/>
      <w:r w:rsidRPr="00975C2A">
        <w:rPr>
          <w:rFonts w:ascii="Times New Roman" w:hAnsi="Times New Roman"/>
          <w:sz w:val="27"/>
          <w:szCs w:val="27"/>
        </w:rPr>
        <w:t xml:space="preserve"> до</w:t>
      </w:r>
      <w:r w:rsidR="00FA6E69" w:rsidRPr="00975C2A">
        <w:rPr>
          <w:rFonts w:ascii="Times New Roman" w:hAnsi="Times New Roman"/>
          <w:sz w:val="27"/>
          <w:szCs w:val="27"/>
        </w:rPr>
        <w:t>кументов, письменных объяснений</w:t>
      </w:r>
      <w:r w:rsidRPr="00975C2A">
        <w:rPr>
          <w:rFonts w:ascii="Times New Roman" w:hAnsi="Times New Roman"/>
          <w:sz w:val="27"/>
          <w:szCs w:val="27"/>
        </w:rPr>
        <w:t xml:space="preserve"> осуществляется в соответствии с пунктами 4.5.5., 4.5.6 и 4.5.7 настоящего Положения.</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4.6.12. По окончании проведения выездной проверки инспектор составляет акт </w:t>
      </w:r>
      <w:r w:rsidRPr="00975C2A">
        <w:rPr>
          <w:rFonts w:ascii="Times New Roman" w:hAnsi="Times New Roman"/>
          <w:sz w:val="27"/>
          <w:szCs w:val="27"/>
        </w:rPr>
        <w:lastRenderedPageBreak/>
        <w:t>выездной проверки.</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Информация о проведении фотосъемки, аудио- и видеозаписи отражается в акте проверки.</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w:t>
      </w:r>
      <w:proofErr w:type="gramStart"/>
      <w:r w:rsidRPr="00975C2A">
        <w:rPr>
          <w:rFonts w:ascii="Times New Roman" w:hAnsi="Times New Roman"/>
          <w:sz w:val="27"/>
          <w:szCs w:val="27"/>
        </w:rPr>
        <w:t>деятельности</w:t>
      </w:r>
      <w:proofErr w:type="gramEnd"/>
      <w:r w:rsidRPr="00975C2A">
        <w:rPr>
          <w:rFonts w:ascii="Times New Roman" w:hAnsi="Times New Roman"/>
          <w:sz w:val="27"/>
          <w:szCs w:val="27"/>
        </w:rPr>
        <w:t xml:space="preserve">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1" w:tooltip="Федеральный закон от 31.07.2020 N 248-ФЗ" w:history="1">
        <w:r w:rsidRPr="00975C2A">
          <w:rPr>
            <w:rFonts w:ascii="Times New Roman" w:hAnsi="Times New Roman"/>
            <w:sz w:val="27"/>
            <w:szCs w:val="27"/>
          </w:rPr>
          <w:t>частями 4</w:t>
        </w:r>
      </w:hyperlink>
      <w:r w:rsidRPr="00975C2A">
        <w:rPr>
          <w:rFonts w:ascii="Times New Roman" w:hAnsi="Times New Roman"/>
          <w:sz w:val="27"/>
          <w:szCs w:val="27"/>
        </w:rPr>
        <w:t xml:space="preserve"> и </w:t>
      </w:r>
      <w:hyperlink r:id="rId12" w:tooltip="Федеральный закон от 31.07.2020 N 248-ФЗ" w:history="1">
        <w:r w:rsidRPr="00975C2A">
          <w:rPr>
            <w:rFonts w:ascii="Times New Roman" w:hAnsi="Times New Roman"/>
            <w:sz w:val="27"/>
            <w:szCs w:val="27"/>
          </w:rPr>
          <w:t>5 статьи 21</w:t>
        </w:r>
      </w:hyperlink>
      <w:r w:rsidRPr="00975C2A">
        <w:rPr>
          <w:rFonts w:ascii="Times New Roman" w:hAnsi="Times New Roman"/>
          <w:sz w:val="27"/>
          <w:szCs w:val="27"/>
        </w:rPr>
        <w:t>Федеральным законом</w:t>
      </w:r>
      <w:proofErr w:type="gramStart"/>
      <w:r w:rsidRPr="00975C2A">
        <w:rPr>
          <w:rFonts w:ascii="Times New Roman" w:hAnsi="Times New Roman"/>
          <w:sz w:val="27"/>
          <w:szCs w:val="27"/>
        </w:rPr>
        <w:t xml:space="preserve"> .</w:t>
      </w:r>
      <w:proofErr w:type="gramEnd"/>
      <w:r w:rsidRPr="00975C2A">
        <w:rPr>
          <w:rFonts w:ascii="Times New Roman" w:hAnsi="Times New Roman"/>
          <w:sz w:val="27"/>
          <w:szCs w:val="27"/>
        </w:rPr>
        <w:t xml:space="preserve"> </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1) временной нетрудоспособности;</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2) необходимости явки по вызову (извещениям, повесткам) судов, правоохранительных органов, военных комиссариатов;</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4) нахождения в служебной командировке.</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0E7BBF" w:rsidRPr="00975C2A" w:rsidRDefault="000E7BBF" w:rsidP="00975C2A">
      <w:pPr>
        <w:pStyle w:val="afa"/>
        <w:ind w:firstLine="567"/>
        <w:jc w:val="both"/>
        <w:rPr>
          <w:rFonts w:ascii="Times New Roman" w:hAnsi="Times New Roman"/>
          <w:i/>
          <w:color w:val="FF0000"/>
          <w:sz w:val="27"/>
          <w:szCs w:val="27"/>
        </w:rPr>
      </w:pP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4.7. Инспекционный визит</w:t>
      </w:r>
    </w:p>
    <w:p w:rsidR="000E7BBF" w:rsidRPr="00975C2A" w:rsidRDefault="000E7BBF" w:rsidP="00975C2A">
      <w:pPr>
        <w:pStyle w:val="afa"/>
        <w:ind w:firstLine="567"/>
        <w:jc w:val="both"/>
        <w:rPr>
          <w:rFonts w:ascii="Times New Roman" w:hAnsi="Times New Roman"/>
          <w:b/>
          <w:sz w:val="27"/>
          <w:szCs w:val="27"/>
        </w:rPr>
      </w:pP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Инспекционный визит проводится без предварительного уведомления контролируемого лица и собственника производственного объекта.</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Контролируемые лица или их представители обязаны обеспечить беспрепятственный доступ инспектора в здания, сооружения, помещения.</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lastRenderedPageBreak/>
        <w:t>4.7.2. Перечень допустимых контрольных действий в ходе инспекционного визита:</w:t>
      </w:r>
    </w:p>
    <w:p w:rsidR="000E7BBF" w:rsidRPr="00975C2A" w:rsidRDefault="000E7BBF" w:rsidP="00975C2A">
      <w:pPr>
        <w:pStyle w:val="afa"/>
        <w:ind w:firstLine="567"/>
        <w:jc w:val="both"/>
        <w:rPr>
          <w:rFonts w:ascii="Times New Roman" w:hAnsi="Times New Roman"/>
          <w:sz w:val="27"/>
          <w:szCs w:val="27"/>
        </w:rPr>
      </w:pPr>
      <w:bookmarkStart w:id="7" w:name="_Hlk73715943"/>
      <w:r w:rsidRPr="00975C2A">
        <w:rPr>
          <w:rFonts w:ascii="Times New Roman" w:hAnsi="Times New Roman"/>
          <w:sz w:val="27"/>
          <w:szCs w:val="27"/>
        </w:rPr>
        <w:t>а) осмотр;</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б) опрос;</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в) получение письменных объяснений;</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г) истребование документов</w:t>
      </w:r>
      <w:bookmarkEnd w:id="7"/>
      <w:r w:rsidRPr="00975C2A">
        <w:rPr>
          <w:rFonts w:ascii="Times New Roman" w:hAnsi="Times New Roman"/>
          <w:sz w:val="27"/>
          <w:szCs w:val="27"/>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0E7BBF" w:rsidRPr="00975C2A" w:rsidRDefault="000E7BBF" w:rsidP="00975C2A">
      <w:pPr>
        <w:pStyle w:val="afa"/>
        <w:ind w:firstLine="567"/>
        <w:jc w:val="both"/>
        <w:rPr>
          <w:rFonts w:ascii="Times New Roman" w:hAnsi="Times New Roman"/>
          <w:color w:val="FF0000"/>
          <w:sz w:val="27"/>
          <w:szCs w:val="27"/>
        </w:rPr>
      </w:pPr>
      <w:r w:rsidRPr="00975C2A">
        <w:rPr>
          <w:rFonts w:ascii="Times New Roman" w:hAnsi="Times New Roman"/>
          <w:sz w:val="27"/>
          <w:szCs w:val="27"/>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w:t>
      </w:r>
    </w:p>
    <w:p w:rsidR="00625F54" w:rsidRPr="00975C2A" w:rsidRDefault="00625F54" w:rsidP="00975C2A">
      <w:pPr>
        <w:pStyle w:val="afa"/>
        <w:ind w:firstLine="567"/>
        <w:jc w:val="both"/>
        <w:rPr>
          <w:rFonts w:ascii="Times New Roman" w:hAnsi="Times New Roman"/>
          <w:sz w:val="27"/>
          <w:szCs w:val="27"/>
        </w:rPr>
      </w:pPr>
      <w:r w:rsidRPr="00975C2A">
        <w:rPr>
          <w:rFonts w:ascii="Times New Roman" w:hAnsi="Times New Roman"/>
          <w:sz w:val="27"/>
          <w:szCs w:val="27"/>
        </w:rPr>
        <w:t>4.7.9. Контрольные</w:t>
      </w:r>
      <w:r w:rsidR="00C06AC1" w:rsidRPr="00975C2A">
        <w:rPr>
          <w:rFonts w:ascii="Times New Roman" w:hAnsi="Times New Roman"/>
          <w:sz w:val="27"/>
          <w:szCs w:val="27"/>
        </w:rPr>
        <w:t xml:space="preserve"> действия</w:t>
      </w:r>
      <w:r w:rsidRPr="00975C2A">
        <w:rPr>
          <w:rFonts w:ascii="Times New Roman" w:hAnsi="Times New Roman"/>
          <w:sz w:val="27"/>
          <w:szCs w:val="27"/>
        </w:rPr>
        <w:t>, предусмотренные пунктом 4.7.2 настоящего Положения, осуществляются в соответствии с пунктами 4.5.5, 4.5.6, 4.6.8 - 4.6.10 настоящего Положения.</w:t>
      </w:r>
    </w:p>
    <w:p w:rsidR="003E666D" w:rsidRPr="00975C2A" w:rsidRDefault="003E666D" w:rsidP="00975C2A">
      <w:pPr>
        <w:pStyle w:val="afa"/>
        <w:ind w:firstLine="567"/>
        <w:jc w:val="both"/>
        <w:rPr>
          <w:rFonts w:ascii="Times New Roman" w:hAnsi="Times New Roman"/>
          <w:sz w:val="27"/>
          <w:szCs w:val="27"/>
        </w:rPr>
      </w:pP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4.8. Наблюдение за соблюдением обязательных требований (мониторинг безопасности)</w:t>
      </w:r>
    </w:p>
    <w:p w:rsidR="000E7BBF" w:rsidRPr="00975C2A" w:rsidRDefault="000E7BBF" w:rsidP="00975C2A">
      <w:pPr>
        <w:pStyle w:val="afa"/>
        <w:ind w:firstLine="567"/>
        <w:jc w:val="both"/>
        <w:rPr>
          <w:rFonts w:ascii="Times New Roman" w:hAnsi="Times New Roman"/>
          <w:b/>
          <w:sz w:val="27"/>
          <w:szCs w:val="27"/>
        </w:rPr>
      </w:pP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4.8.1. </w:t>
      </w:r>
      <w:proofErr w:type="gramStart"/>
      <w:r w:rsidRPr="00975C2A">
        <w:rPr>
          <w:rFonts w:ascii="Times New Roman" w:hAnsi="Times New Roman"/>
          <w:sz w:val="27"/>
          <w:szCs w:val="27"/>
        </w:rPr>
        <w:t xml:space="preserve">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w:t>
      </w:r>
      <w:r w:rsidR="00D51060" w:rsidRPr="00975C2A">
        <w:rPr>
          <w:rFonts w:ascii="Times New Roman" w:hAnsi="Times New Roman"/>
          <w:sz w:val="27"/>
          <w:szCs w:val="27"/>
        </w:rPr>
        <w:t>данных из сети «</w:t>
      </w:r>
      <w:r w:rsidRPr="00975C2A">
        <w:rPr>
          <w:rFonts w:ascii="Times New Roman" w:hAnsi="Times New Roman"/>
          <w:sz w:val="27"/>
          <w:szCs w:val="27"/>
        </w:rPr>
        <w:t>Интернет</w:t>
      </w:r>
      <w:r w:rsidR="00D51060" w:rsidRPr="00975C2A">
        <w:rPr>
          <w:rFonts w:ascii="Times New Roman" w:hAnsi="Times New Roman"/>
          <w:sz w:val="27"/>
          <w:szCs w:val="27"/>
        </w:rPr>
        <w:t>»</w:t>
      </w:r>
      <w:r w:rsidRPr="00975C2A">
        <w:rPr>
          <w:rFonts w:ascii="Times New Roman" w:hAnsi="Times New Roman"/>
          <w:sz w:val="27"/>
          <w:szCs w:val="27"/>
        </w:rPr>
        <w:t>, иных общедоступных данных, а также данных полученных с</w:t>
      </w:r>
      <w:proofErr w:type="gramEnd"/>
      <w:r w:rsidRPr="00975C2A">
        <w:rPr>
          <w:rFonts w:ascii="Times New Roman" w:hAnsi="Times New Roman"/>
          <w:sz w:val="27"/>
          <w:szCs w:val="27"/>
        </w:rPr>
        <w:t xml:space="preserve"> использованием работающих в автоматическом режиме технических средств фиксации правонарушений, имеющих функции фот</w:t>
      </w:r>
      <w:proofErr w:type="gramStart"/>
      <w:r w:rsidRPr="00975C2A">
        <w:rPr>
          <w:rFonts w:ascii="Times New Roman" w:hAnsi="Times New Roman"/>
          <w:sz w:val="27"/>
          <w:szCs w:val="27"/>
        </w:rPr>
        <w:t>о-</w:t>
      </w:r>
      <w:proofErr w:type="gramEnd"/>
      <w:r w:rsidRPr="00975C2A">
        <w:rPr>
          <w:rFonts w:ascii="Times New Roman" w:hAnsi="Times New Roman"/>
          <w:sz w:val="27"/>
          <w:szCs w:val="27"/>
        </w:rPr>
        <w:t xml:space="preserve"> и киносъемки, видеозаписи.</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1) решение о проведении внепланового контрольного (надзорного) мероприятия в соответствии со статьей 60 Федерального закона</w:t>
      </w:r>
      <w:proofErr w:type="gramStart"/>
      <w:r w:rsidRPr="00975C2A">
        <w:rPr>
          <w:rFonts w:ascii="Times New Roman" w:hAnsi="Times New Roman"/>
          <w:sz w:val="27"/>
          <w:szCs w:val="27"/>
        </w:rPr>
        <w:t xml:space="preserve"> ;</w:t>
      </w:r>
      <w:proofErr w:type="gramEnd"/>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2) решение об объявлении предостережения;</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3) решение о выдаче предписания об устранении выявленных нарушений в порядке, предусмотренном пунктом 1 части 2 статьи 90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4) решение, закрепленное в федеральном законе о виде контроля, законе субъекта </w:t>
      </w:r>
      <w:r w:rsidRPr="00975C2A">
        <w:rPr>
          <w:rFonts w:ascii="Times New Roman" w:hAnsi="Times New Roman"/>
          <w:sz w:val="27"/>
          <w:szCs w:val="27"/>
        </w:rPr>
        <w:lastRenderedPageBreak/>
        <w:t>Российской Федерации о виде контроля в соответствии с частью 3 статьи 90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rsidR="000E7BBF" w:rsidRPr="00975C2A" w:rsidRDefault="000E7BBF" w:rsidP="00975C2A">
      <w:pPr>
        <w:pStyle w:val="afa"/>
        <w:ind w:firstLine="567"/>
        <w:jc w:val="both"/>
        <w:rPr>
          <w:rFonts w:ascii="Times New Roman" w:hAnsi="Times New Roman"/>
          <w:sz w:val="27"/>
          <w:szCs w:val="27"/>
        </w:rPr>
      </w:pP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4.9. Выездное обследование</w:t>
      </w:r>
    </w:p>
    <w:p w:rsidR="000E7BBF" w:rsidRPr="00975C2A" w:rsidRDefault="000E7BBF" w:rsidP="00975C2A">
      <w:pPr>
        <w:pStyle w:val="afa"/>
        <w:ind w:firstLine="567"/>
        <w:jc w:val="both"/>
        <w:rPr>
          <w:rFonts w:ascii="Times New Roman" w:hAnsi="Times New Roman"/>
          <w:sz w:val="27"/>
          <w:szCs w:val="27"/>
        </w:rPr>
      </w:pP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4.9.1. Выездное обследование проводится в целях оценки соблюдения контролируемыми лицами обязательных требований.</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4.9.3. Выездное обследование проводится без информирования контролируемого лица. </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3E666D" w:rsidRPr="00975C2A" w:rsidRDefault="003E666D" w:rsidP="00975C2A">
      <w:pPr>
        <w:pStyle w:val="afa"/>
        <w:ind w:firstLine="567"/>
        <w:jc w:val="both"/>
        <w:rPr>
          <w:rFonts w:ascii="Times New Roman" w:hAnsi="Times New Roman"/>
          <w:b/>
          <w:sz w:val="27"/>
          <w:szCs w:val="27"/>
        </w:rPr>
      </w:pPr>
    </w:p>
    <w:p w:rsidR="000E7BBF" w:rsidRPr="00975C2A" w:rsidRDefault="000E7BBF" w:rsidP="00975C2A">
      <w:pPr>
        <w:pStyle w:val="afa"/>
        <w:ind w:firstLine="567"/>
        <w:jc w:val="both"/>
        <w:rPr>
          <w:rFonts w:ascii="Times New Roman" w:hAnsi="Times New Roman"/>
          <w:b/>
          <w:color w:val="FF0000"/>
          <w:sz w:val="27"/>
          <w:szCs w:val="27"/>
        </w:rPr>
      </w:pPr>
      <w:r w:rsidRPr="00975C2A">
        <w:rPr>
          <w:rFonts w:ascii="Times New Roman" w:hAnsi="Times New Roman"/>
          <w:b/>
          <w:color w:val="FF0000"/>
          <w:sz w:val="27"/>
          <w:szCs w:val="27"/>
        </w:rPr>
        <w:t>5. Досудебное обжалование</w:t>
      </w:r>
    </w:p>
    <w:p w:rsidR="000E7BBF" w:rsidRPr="00975C2A" w:rsidRDefault="000E7BBF" w:rsidP="00975C2A">
      <w:pPr>
        <w:pStyle w:val="afa"/>
        <w:ind w:firstLine="567"/>
        <w:jc w:val="both"/>
        <w:rPr>
          <w:rFonts w:ascii="Times New Roman" w:hAnsi="Times New Roman"/>
          <w:b/>
          <w:color w:val="FF0000"/>
          <w:sz w:val="27"/>
          <w:szCs w:val="27"/>
        </w:rPr>
      </w:pPr>
    </w:p>
    <w:p w:rsidR="000E7BBF" w:rsidRPr="00975C2A" w:rsidRDefault="000E7BBF" w:rsidP="00975C2A">
      <w:pPr>
        <w:pStyle w:val="afa"/>
        <w:ind w:firstLine="567"/>
        <w:jc w:val="both"/>
        <w:rPr>
          <w:rFonts w:ascii="Times New Roman" w:hAnsi="Times New Roman"/>
          <w:color w:val="FF0000"/>
          <w:sz w:val="27"/>
          <w:szCs w:val="27"/>
        </w:rPr>
      </w:pPr>
      <w:r w:rsidRPr="00975C2A">
        <w:rPr>
          <w:rFonts w:ascii="Times New Roman" w:hAnsi="Times New Roman"/>
          <w:color w:val="FF0000"/>
          <w:sz w:val="27"/>
          <w:szCs w:val="27"/>
        </w:rPr>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решений заместителя руководителя Контрольного органа и инспекторов (далее также – должностные лица):</w:t>
      </w:r>
    </w:p>
    <w:p w:rsidR="000E7BBF" w:rsidRPr="00975C2A" w:rsidRDefault="000E7BBF" w:rsidP="00975C2A">
      <w:pPr>
        <w:pStyle w:val="afa"/>
        <w:ind w:firstLine="567"/>
        <w:jc w:val="both"/>
        <w:rPr>
          <w:rFonts w:ascii="Times New Roman" w:hAnsi="Times New Roman"/>
          <w:color w:val="FF0000"/>
          <w:sz w:val="27"/>
          <w:szCs w:val="27"/>
        </w:rPr>
      </w:pPr>
      <w:r w:rsidRPr="00975C2A">
        <w:rPr>
          <w:rFonts w:ascii="Times New Roman" w:hAnsi="Times New Roman"/>
          <w:color w:val="FF0000"/>
          <w:sz w:val="27"/>
          <w:szCs w:val="27"/>
        </w:rPr>
        <w:t>1) решений о проведении контрольных мероприятий;</w:t>
      </w:r>
    </w:p>
    <w:p w:rsidR="000E7BBF" w:rsidRPr="00975C2A" w:rsidRDefault="000E7BBF" w:rsidP="00975C2A">
      <w:pPr>
        <w:pStyle w:val="afa"/>
        <w:ind w:firstLine="567"/>
        <w:jc w:val="both"/>
        <w:rPr>
          <w:rFonts w:ascii="Times New Roman" w:hAnsi="Times New Roman"/>
          <w:color w:val="FF0000"/>
          <w:sz w:val="27"/>
          <w:szCs w:val="27"/>
        </w:rPr>
      </w:pPr>
      <w:r w:rsidRPr="00975C2A">
        <w:rPr>
          <w:rFonts w:ascii="Times New Roman" w:hAnsi="Times New Roman"/>
          <w:color w:val="FF0000"/>
          <w:sz w:val="27"/>
          <w:szCs w:val="27"/>
        </w:rPr>
        <w:t>2) актов контрольных  мероприятий, предписаний об устранении выявленных нарушений;</w:t>
      </w:r>
    </w:p>
    <w:p w:rsidR="000E7BBF" w:rsidRPr="00975C2A" w:rsidRDefault="000E7BBF" w:rsidP="00975C2A">
      <w:pPr>
        <w:pStyle w:val="afa"/>
        <w:ind w:firstLine="567"/>
        <w:jc w:val="both"/>
        <w:rPr>
          <w:rFonts w:ascii="Times New Roman" w:hAnsi="Times New Roman"/>
          <w:color w:val="FF0000"/>
          <w:sz w:val="27"/>
          <w:szCs w:val="27"/>
        </w:rPr>
      </w:pPr>
      <w:r w:rsidRPr="00975C2A">
        <w:rPr>
          <w:rFonts w:ascii="Times New Roman" w:hAnsi="Times New Roman"/>
          <w:color w:val="FF0000"/>
          <w:sz w:val="27"/>
          <w:szCs w:val="27"/>
        </w:rPr>
        <w:t>3) действий (бездействия) должностных лиц в рамках контрольных мероприятий.</w:t>
      </w:r>
    </w:p>
    <w:p w:rsidR="000E7BBF" w:rsidRPr="00975C2A" w:rsidRDefault="000E7BBF" w:rsidP="00975C2A">
      <w:pPr>
        <w:pStyle w:val="afa"/>
        <w:ind w:firstLine="567"/>
        <w:jc w:val="both"/>
        <w:rPr>
          <w:rFonts w:ascii="Times New Roman" w:hAnsi="Times New Roman"/>
          <w:color w:val="FF0000"/>
          <w:sz w:val="27"/>
          <w:szCs w:val="27"/>
        </w:rPr>
      </w:pPr>
      <w:r w:rsidRPr="00975C2A">
        <w:rPr>
          <w:rFonts w:ascii="Times New Roman" w:hAnsi="Times New Roman"/>
          <w:color w:val="FF0000"/>
          <w:sz w:val="27"/>
          <w:szCs w:val="27"/>
        </w:rPr>
        <w:t xml:space="preserve"> 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1.1 статьи 40 Федерального закона.</w:t>
      </w:r>
    </w:p>
    <w:p w:rsidR="000E7BBF" w:rsidRPr="00975C2A" w:rsidRDefault="000E7BBF" w:rsidP="00975C2A">
      <w:pPr>
        <w:pStyle w:val="afa"/>
        <w:ind w:firstLine="567"/>
        <w:jc w:val="both"/>
        <w:rPr>
          <w:rFonts w:ascii="Times New Roman" w:hAnsi="Times New Roman"/>
          <w:color w:val="FF0000"/>
          <w:sz w:val="27"/>
          <w:szCs w:val="27"/>
        </w:rPr>
      </w:pPr>
      <w:r w:rsidRPr="00975C2A">
        <w:rPr>
          <w:rFonts w:ascii="Times New Roman" w:hAnsi="Times New Roman"/>
          <w:color w:val="FF0000"/>
          <w:sz w:val="27"/>
          <w:szCs w:val="27"/>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8" w:name="Par374"/>
      <w:bookmarkEnd w:id="8"/>
    </w:p>
    <w:p w:rsidR="000E7BBF" w:rsidRPr="00975C2A" w:rsidRDefault="000E7BBF" w:rsidP="00975C2A">
      <w:pPr>
        <w:pStyle w:val="afa"/>
        <w:ind w:firstLine="567"/>
        <w:jc w:val="both"/>
        <w:rPr>
          <w:rFonts w:ascii="Times New Roman" w:hAnsi="Times New Roman"/>
          <w:color w:val="FF0000"/>
          <w:sz w:val="27"/>
          <w:szCs w:val="27"/>
        </w:rPr>
      </w:pPr>
      <w:r w:rsidRPr="00975C2A">
        <w:rPr>
          <w:rFonts w:ascii="Times New Roman" w:hAnsi="Times New Roman"/>
          <w:color w:val="FF0000"/>
          <w:sz w:val="27"/>
          <w:szCs w:val="27"/>
        </w:rPr>
        <w:t xml:space="preserve">Материалы, прикладываемые к жалобе, в том числе фото- и видеоматериалы, представляются контролируемым лицом в электронном виде. </w:t>
      </w:r>
    </w:p>
    <w:p w:rsidR="000E7BBF" w:rsidRPr="00975C2A" w:rsidRDefault="000E7BBF" w:rsidP="00975C2A">
      <w:pPr>
        <w:pStyle w:val="afa"/>
        <w:ind w:firstLine="567"/>
        <w:jc w:val="both"/>
        <w:rPr>
          <w:rFonts w:ascii="Times New Roman" w:hAnsi="Times New Roman"/>
          <w:color w:val="FF0000"/>
          <w:sz w:val="27"/>
          <w:szCs w:val="27"/>
        </w:rPr>
      </w:pPr>
      <w:r w:rsidRPr="00975C2A">
        <w:rPr>
          <w:rFonts w:ascii="Times New Roman" w:hAnsi="Times New Roman"/>
          <w:color w:val="FF0000"/>
          <w:sz w:val="27"/>
          <w:szCs w:val="27"/>
        </w:rPr>
        <w:lastRenderedPageBreak/>
        <w:t>5.3. 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органа.</w:t>
      </w:r>
    </w:p>
    <w:p w:rsidR="000E7BBF" w:rsidRPr="00975C2A" w:rsidRDefault="000E7BBF" w:rsidP="00975C2A">
      <w:pPr>
        <w:pStyle w:val="afa"/>
        <w:ind w:firstLine="567"/>
        <w:jc w:val="both"/>
        <w:rPr>
          <w:rFonts w:ascii="Times New Roman" w:hAnsi="Times New Roman"/>
          <w:color w:val="FF0000"/>
          <w:sz w:val="27"/>
          <w:szCs w:val="27"/>
        </w:rPr>
      </w:pPr>
      <w:r w:rsidRPr="00975C2A">
        <w:rPr>
          <w:rFonts w:ascii="Times New Roman" w:hAnsi="Times New Roman"/>
          <w:color w:val="FF0000"/>
          <w:sz w:val="27"/>
          <w:szCs w:val="27"/>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bookmarkStart w:id="9" w:name="Par375"/>
      <w:bookmarkEnd w:id="9"/>
    </w:p>
    <w:p w:rsidR="000E7BBF" w:rsidRPr="00975C2A" w:rsidRDefault="000E7BBF" w:rsidP="00975C2A">
      <w:pPr>
        <w:pStyle w:val="afa"/>
        <w:ind w:firstLine="567"/>
        <w:jc w:val="both"/>
        <w:rPr>
          <w:rFonts w:ascii="Times New Roman" w:hAnsi="Times New Roman"/>
          <w:color w:val="FF0000"/>
          <w:sz w:val="27"/>
          <w:szCs w:val="27"/>
        </w:rPr>
      </w:pPr>
      <w:r w:rsidRPr="00975C2A">
        <w:rPr>
          <w:rFonts w:ascii="Times New Roman" w:hAnsi="Times New Roman"/>
          <w:color w:val="FF0000"/>
          <w:sz w:val="27"/>
          <w:szCs w:val="27"/>
        </w:rPr>
        <w:t xml:space="preserve"> Жалоба на предписание Контрольного органа может быть подана в течение десяти рабочих дней с момента получения контролируемым лицом предписания.</w:t>
      </w:r>
    </w:p>
    <w:p w:rsidR="000E7BBF" w:rsidRPr="00975C2A" w:rsidRDefault="000E7BBF" w:rsidP="00975C2A">
      <w:pPr>
        <w:pStyle w:val="afa"/>
        <w:ind w:firstLine="567"/>
        <w:jc w:val="both"/>
        <w:rPr>
          <w:rFonts w:ascii="Times New Roman" w:hAnsi="Times New Roman"/>
          <w:color w:val="FF0000"/>
          <w:sz w:val="27"/>
          <w:szCs w:val="27"/>
        </w:rPr>
      </w:pPr>
      <w:r w:rsidRPr="00975C2A">
        <w:rPr>
          <w:rFonts w:ascii="Times New Roman" w:hAnsi="Times New Roman"/>
          <w:color w:val="FF0000"/>
          <w:sz w:val="27"/>
          <w:szCs w:val="27"/>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bookmarkStart w:id="10" w:name="Par377"/>
      <w:bookmarkEnd w:id="10"/>
    </w:p>
    <w:p w:rsidR="000E7BBF" w:rsidRPr="00975C2A" w:rsidRDefault="000E7BBF" w:rsidP="00975C2A">
      <w:pPr>
        <w:pStyle w:val="afa"/>
        <w:ind w:firstLine="567"/>
        <w:jc w:val="both"/>
        <w:rPr>
          <w:rFonts w:ascii="Times New Roman" w:hAnsi="Times New Roman"/>
          <w:color w:val="FF0000"/>
          <w:sz w:val="27"/>
          <w:szCs w:val="27"/>
        </w:rPr>
      </w:pPr>
      <w:r w:rsidRPr="00975C2A">
        <w:rPr>
          <w:rFonts w:ascii="Times New Roman" w:hAnsi="Times New Roman"/>
          <w:color w:val="FF0000"/>
          <w:sz w:val="27"/>
          <w:szCs w:val="27"/>
        </w:rPr>
        <w:t>5.6.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0E7BBF" w:rsidRPr="00975C2A" w:rsidRDefault="000E7BBF" w:rsidP="00975C2A">
      <w:pPr>
        <w:pStyle w:val="afa"/>
        <w:ind w:firstLine="567"/>
        <w:jc w:val="both"/>
        <w:rPr>
          <w:rFonts w:ascii="Times New Roman" w:hAnsi="Times New Roman"/>
          <w:color w:val="FF0000"/>
          <w:sz w:val="27"/>
          <w:szCs w:val="27"/>
        </w:rPr>
      </w:pPr>
      <w:r w:rsidRPr="00975C2A">
        <w:rPr>
          <w:rFonts w:ascii="Times New Roman" w:hAnsi="Times New Roman"/>
          <w:color w:val="FF0000"/>
          <w:sz w:val="27"/>
          <w:szCs w:val="27"/>
        </w:rPr>
        <w:t>5.7. Жалоба может содержать ходатайство о приостановлении исполнения обжалуемого решения Контрольного органа.</w:t>
      </w:r>
      <w:bookmarkStart w:id="11" w:name="Par379"/>
      <w:bookmarkEnd w:id="11"/>
    </w:p>
    <w:p w:rsidR="000E7BBF" w:rsidRPr="00975C2A" w:rsidRDefault="000E7BBF" w:rsidP="00975C2A">
      <w:pPr>
        <w:pStyle w:val="afa"/>
        <w:ind w:firstLine="567"/>
        <w:jc w:val="both"/>
        <w:rPr>
          <w:rFonts w:ascii="Times New Roman" w:hAnsi="Times New Roman"/>
          <w:color w:val="FF0000"/>
          <w:sz w:val="27"/>
          <w:szCs w:val="27"/>
        </w:rPr>
      </w:pPr>
      <w:r w:rsidRPr="00975C2A">
        <w:rPr>
          <w:rFonts w:ascii="Times New Roman" w:hAnsi="Times New Roman"/>
          <w:color w:val="FF0000"/>
          <w:sz w:val="27"/>
          <w:szCs w:val="27"/>
        </w:rPr>
        <w:t>5.8. Руководителем (заместителем руководителя</w:t>
      </w:r>
      <w:proofErr w:type="gramStart"/>
      <w:r w:rsidRPr="00975C2A">
        <w:rPr>
          <w:rFonts w:ascii="Times New Roman" w:hAnsi="Times New Roman"/>
          <w:color w:val="FF0000"/>
          <w:sz w:val="27"/>
          <w:szCs w:val="27"/>
        </w:rPr>
        <w:t>)К</w:t>
      </w:r>
      <w:proofErr w:type="gramEnd"/>
      <w:r w:rsidRPr="00975C2A">
        <w:rPr>
          <w:rFonts w:ascii="Times New Roman" w:hAnsi="Times New Roman"/>
          <w:color w:val="FF0000"/>
          <w:sz w:val="27"/>
          <w:szCs w:val="27"/>
        </w:rPr>
        <w:t>онтрольного органа в срок не позднее двух рабочих дней со дня регистрации жалобы принимается решение:</w:t>
      </w:r>
    </w:p>
    <w:p w:rsidR="000E7BBF" w:rsidRPr="00975C2A" w:rsidRDefault="000E7BBF" w:rsidP="00975C2A">
      <w:pPr>
        <w:pStyle w:val="afa"/>
        <w:ind w:firstLine="567"/>
        <w:jc w:val="both"/>
        <w:rPr>
          <w:rFonts w:ascii="Times New Roman" w:hAnsi="Times New Roman"/>
          <w:color w:val="FF0000"/>
          <w:sz w:val="27"/>
          <w:szCs w:val="27"/>
        </w:rPr>
      </w:pPr>
      <w:r w:rsidRPr="00975C2A">
        <w:rPr>
          <w:rFonts w:ascii="Times New Roman" w:hAnsi="Times New Roman"/>
          <w:color w:val="FF0000"/>
          <w:sz w:val="27"/>
          <w:szCs w:val="27"/>
        </w:rPr>
        <w:t>1) о приостановлении исполнения обжалуемого решения Контрольного органа;</w:t>
      </w:r>
    </w:p>
    <w:p w:rsidR="000E7BBF" w:rsidRPr="00975C2A" w:rsidRDefault="000E7BBF" w:rsidP="00975C2A">
      <w:pPr>
        <w:pStyle w:val="afa"/>
        <w:ind w:firstLine="567"/>
        <w:jc w:val="both"/>
        <w:rPr>
          <w:rFonts w:ascii="Times New Roman" w:hAnsi="Times New Roman"/>
          <w:color w:val="FF0000"/>
          <w:sz w:val="27"/>
          <w:szCs w:val="27"/>
        </w:rPr>
      </w:pPr>
      <w:r w:rsidRPr="00975C2A">
        <w:rPr>
          <w:rFonts w:ascii="Times New Roman" w:hAnsi="Times New Roman"/>
          <w:color w:val="FF0000"/>
          <w:sz w:val="27"/>
          <w:szCs w:val="27"/>
        </w:rPr>
        <w:t xml:space="preserve">2) об отказе в приостановлении исполнения обжалуемого решения Контрольного органа. </w:t>
      </w:r>
    </w:p>
    <w:p w:rsidR="000E7BBF" w:rsidRPr="00975C2A" w:rsidRDefault="000E7BBF" w:rsidP="00975C2A">
      <w:pPr>
        <w:pStyle w:val="afa"/>
        <w:ind w:firstLine="567"/>
        <w:jc w:val="both"/>
        <w:rPr>
          <w:rFonts w:ascii="Times New Roman" w:hAnsi="Times New Roman"/>
          <w:color w:val="FF0000"/>
          <w:sz w:val="27"/>
          <w:szCs w:val="27"/>
        </w:rPr>
      </w:pPr>
      <w:r w:rsidRPr="00975C2A">
        <w:rPr>
          <w:rFonts w:ascii="Times New Roman" w:hAnsi="Times New Roman"/>
          <w:color w:val="FF0000"/>
          <w:sz w:val="27"/>
          <w:szCs w:val="27"/>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rsidR="000E7BBF" w:rsidRPr="00975C2A" w:rsidRDefault="000E7BBF" w:rsidP="00975C2A">
      <w:pPr>
        <w:pStyle w:val="afa"/>
        <w:ind w:firstLine="567"/>
        <w:jc w:val="both"/>
        <w:rPr>
          <w:rFonts w:ascii="Times New Roman" w:hAnsi="Times New Roman"/>
          <w:color w:val="FF0000"/>
          <w:sz w:val="27"/>
          <w:szCs w:val="27"/>
        </w:rPr>
      </w:pPr>
      <w:bookmarkStart w:id="12" w:name="Par383"/>
      <w:bookmarkEnd w:id="12"/>
      <w:r w:rsidRPr="00975C2A">
        <w:rPr>
          <w:rFonts w:ascii="Times New Roman" w:hAnsi="Times New Roman"/>
          <w:color w:val="FF0000"/>
          <w:sz w:val="27"/>
          <w:szCs w:val="27"/>
        </w:rPr>
        <w:t>5.9. Жалоба должна содержать:</w:t>
      </w:r>
    </w:p>
    <w:p w:rsidR="000E7BBF" w:rsidRPr="00975C2A" w:rsidRDefault="000E7BBF" w:rsidP="00975C2A">
      <w:pPr>
        <w:pStyle w:val="afa"/>
        <w:ind w:firstLine="567"/>
        <w:jc w:val="both"/>
        <w:rPr>
          <w:rFonts w:ascii="Times New Roman" w:hAnsi="Times New Roman"/>
          <w:color w:val="FF0000"/>
          <w:sz w:val="27"/>
          <w:szCs w:val="27"/>
        </w:rPr>
      </w:pPr>
      <w:proofErr w:type="gramStart"/>
      <w:r w:rsidRPr="00975C2A">
        <w:rPr>
          <w:rFonts w:ascii="Times New Roman" w:hAnsi="Times New Roman"/>
          <w:color w:val="FF0000"/>
          <w:sz w:val="27"/>
          <w:szCs w:val="27"/>
        </w:rPr>
        <w:t>1) наименование Контрольного органа, фамилию, имя, отчество (при наличии) должностного лица, решение и (или) действие (бездействие) которых обжалуются;</w:t>
      </w:r>
      <w:proofErr w:type="gramEnd"/>
    </w:p>
    <w:p w:rsidR="000E7BBF" w:rsidRPr="00975C2A" w:rsidRDefault="000E7BBF" w:rsidP="00975C2A">
      <w:pPr>
        <w:pStyle w:val="afa"/>
        <w:ind w:firstLine="567"/>
        <w:jc w:val="both"/>
        <w:rPr>
          <w:rFonts w:ascii="Times New Roman" w:hAnsi="Times New Roman"/>
          <w:color w:val="FF0000"/>
          <w:sz w:val="27"/>
          <w:szCs w:val="27"/>
        </w:rPr>
      </w:pPr>
      <w:proofErr w:type="gramStart"/>
      <w:r w:rsidRPr="00975C2A">
        <w:rPr>
          <w:rFonts w:ascii="Times New Roman" w:hAnsi="Times New Roman"/>
          <w:color w:val="FF0000"/>
          <w:sz w:val="27"/>
          <w:szCs w:val="27"/>
        </w:rPr>
        <w:t>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roofErr w:type="gramEnd"/>
    </w:p>
    <w:p w:rsidR="000E7BBF" w:rsidRPr="00975C2A" w:rsidRDefault="000E7BBF" w:rsidP="00975C2A">
      <w:pPr>
        <w:pStyle w:val="afa"/>
        <w:ind w:firstLine="567"/>
        <w:jc w:val="both"/>
        <w:rPr>
          <w:rFonts w:ascii="Times New Roman" w:hAnsi="Times New Roman"/>
          <w:color w:val="FF0000"/>
          <w:sz w:val="27"/>
          <w:szCs w:val="27"/>
        </w:rPr>
      </w:pPr>
      <w:proofErr w:type="gramStart"/>
      <w:r w:rsidRPr="00975C2A">
        <w:rPr>
          <w:rFonts w:ascii="Times New Roman" w:hAnsi="Times New Roman"/>
          <w:color w:val="FF0000"/>
          <w:sz w:val="27"/>
          <w:szCs w:val="27"/>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roofErr w:type="gramEnd"/>
    </w:p>
    <w:p w:rsidR="000E7BBF" w:rsidRPr="00975C2A" w:rsidRDefault="000E7BBF" w:rsidP="00975C2A">
      <w:pPr>
        <w:pStyle w:val="afa"/>
        <w:ind w:firstLine="567"/>
        <w:jc w:val="both"/>
        <w:rPr>
          <w:rFonts w:ascii="Times New Roman" w:hAnsi="Times New Roman"/>
          <w:color w:val="FF0000"/>
          <w:sz w:val="27"/>
          <w:szCs w:val="27"/>
        </w:rPr>
      </w:pPr>
      <w:r w:rsidRPr="00975C2A">
        <w:rPr>
          <w:rFonts w:ascii="Times New Roman" w:hAnsi="Times New Roman"/>
          <w:color w:val="FF0000"/>
          <w:sz w:val="27"/>
          <w:szCs w:val="27"/>
        </w:rPr>
        <w:t xml:space="preserve">4) основания и доводы, на </w:t>
      </w:r>
      <w:proofErr w:type="gramStart"/>
      <w:r w:rsidRPr="00975C2A">
        <w:rPr>
          <w:rFonts w:ascii="Times New Roman" w:hAnsi="Times New Roman"/>
          <w:color w:val="FF0000"/>
          <w:sz w:val="27"/>
          <w:szCs w:val="27"/>
        </w:rPr>
        <w:t>основании</w:t>
      </w:r>
      <w:proofErr w:type="gramEnd"/>
      <w:r w:rsidRPr="00975C2A">
        <w:rPr>
          <w:rFonts w:ascii="Times New Roman" w:hAnsi="Times New Roman"/>
          <w:color w:val="FF0000"/>
          <w:sz w:val="27"/>
          <w:szCs w:val="27"/>
        </w:rPr>
        <w:t xml:space="preserve"> которых контролируемое лицо не согласно 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0E7BBF" w:rsidRPr="00975C2A" w:rsidRDefault="000E7BBF" w:rsidP="00975C2A">
      <w:pPr>
        <w:pStyle w:val="afa"/>
        <w:ind w:firstLine="567"/>
        <w:jc w:val="both"/>
        <w:rPr>
          <w:rFonts w:ascii="Times New Roman" w:hAnsi="Times New Roman"/>
          <w:color w:val="FF0000"/>
          <w:sz w:val="27"/>
          <w:szCs w:val="27"/>
        </w:rPr>
      </w:pPr>
      <w:r w:rsidRPr="00975C2A">
        <w:rPr>
          <w:rFonts w:ascii="Times New Roman" w:hAnsi="Times New Roman"/>
          <w:color w:val="FF0000"/>
          <w:sz w:val="27"/>
          <w:szCs w:val="27"/>
        </w:rPr>
        <w:t xml:space="preserve">5) требования контролируемого лица, подавшего жалобу; </w:t>
      </w:r>
    </w:p>
    <w:p w:rsidR="000E7BBF" w:rsidRPr="00975C2A" w:rsidRDefault="000E7BBF" w:rsidP="00975C2A">
      <w:pPr>
        <w:pStyle w:val="afa"/>
        <w:ind w:firstLine="567"/>
        <w:jc w:val="both"/>
        <w:rPr>
          <w:rFonts w:ascii="Times New Roman" w:hAnsi="Times New Roman"/>
          <w:color w:val="FF0000"/>
          <w:sz w:val="27"/>
          <w:szCs w:val="27"/>
        </w:rPr>
      </w:pPr>
      <w:bookmarkStart w:id="13" w:name="Par390"/>
      <w:bookmarkEnd w:id="13"/>
      <w:r w:rsidRPr="00975C2A">
        <w:rPr>
          <w:rFonts w:ascii="Times New Roman" w:hAnsi="Times New Roman"/>
          <w:color w:val="FF0000"/>
          <w:sz w:val="27"/>
          <w:szCs w:val="27"/>
        </w:rPr>
        <w:t>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0E7BBF" w:rsidRPr="00975C2A" w:rsidRDefault="000E7BBF" w:rsidP="00975C2A">
      <w:pPr>
        <w:pStyle w:val="afa"/>
        <w:ind w:firstLine="567"/>
        <w:jc w:val="both"/>
        <w:rPr>
          <w:rFonts w:ascii="Times New Roman" w:hAnsi="Times New Roman"/>
          <w:color w:val="FF0000"/>
          <w:sz w:val="27"/>
          <w:szCs w:val="27"/>
        </w:rPr>
      </w:pPr>
      <w:r w:rsidRPr="00975C2A">
        <w:rPr>
          <w:rFonts w:ascii="Times New Roman" w:hAnsi="Times New Roman"/>
          <w:color w:val="FF0000"/>
          <w:sz w:val="27"/>
          <w:szCs w:val="27"/>
        </w:rPr>
        <w:t xml:space="preserve"> 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0E7BBF" w:rsidRPr="00975C2A" w:rsidRDefault="000E7BBF" w:rsidP="00975C2A">
      <w:pPr>
        <w:pStyle w:val="afa"/>
        <w:ind w:firstLine="567"/>
        <w:jc w:val="both"/>
        <w:rPr>
          <w:rFonts w:ascii="Times New Roman" w:hAnsi="Times New Roman"/>
          <w:color w:val="FF0000"/>
          <w:sz w:val="27"/>
          <w:szCs w:val="27"/>
        </w:rPr>
      </w:pPr>
      <w:r w:rsidRPr="00975C2A">
        <w:rPr>
          <w:rFonts w:ascii="Times New Roman" w:hAnsi="Times New Roman"/>
          <w:color w:val="FF0000"/>
          <w:sz w:val="27"/>
          <w:szCs w:val="27"/>
        </w:rPr>
        <w:t xml:space="preserve">5.11. Подача жалобы может быть осуществлена полномочным представителем </w:t>
      </w:r>
      <w:r w:rsidRPr="00975C2A">
        <w:rPr>
          <w:rFonts w:ascii="Times New Roman" w:hAnsi="Times New Roman"/>
          <w:color w:val="FF0000"/>
          <w:sz w:val="27"/>
          <w:szCs w:val="27"/>
        </w:rPr>
        <w:lastRenderedPageBreak/>
        <w:t xml:space="preserve">контролируемого лица в </w:t>
      </w:r>
      <w:proofErr w:type="gramStart"/>
      <w:r w:rsidRPr="00975C2A">
        <w:rPr>
          <w:rFonts w:ascii="Times New Roman" w:hAnsi="Times New Roman"/>
          <w:color w:val="FF0000"/>
          <w:sz w:val="27"/>
          <w:szCs w:val="27"/>
        </w:rPr>
        <w:t>случае</w:t>
      </w:r>
      <w:proofErr w:type="gramEnd"/>
      <w:r w:rsidRPr="00975C2A">
        <w:rPr>
          <w:rFonts w:ascii="Times New Roman" w:hAnsi="Times New Roman"/>
          <w:color w:val="FF0000"/>
          <w:sz w:val="27"/>
          <w:szCs w:val="27"/>
        </w:rPr>
        <w:t xml:space="preserve">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0E7BBF" w:rsidRPr="00975C2A" w:rsidRDefault="000E7BBF" w:rsidP="00975C2A">
      <w:pPr>
        <w:pStyle w:val="afa"/>
        <w:ind w:firstLine="567"/>
        <w:jc w:val="both"/>
        <w:rPr>
          <w:rFonts w:ascii="Times New Roman" w:hAnsi="Times New Roman"/>
          <w:color w:val="FF0000"/>
          <w:sz w:val="27"/>
          <w:szCs w:val="27"/>
        </w:rPr>
      </w:pPr>
      <w:r w:rsidRPr="00975C2A">
        <w:rPr>
          <w:rFonts w:ascii="Times New Roman" w:hAnsi="Times New Roman"/>
          <w:color w:val="FF0000"/>
          <w:sz w:val="27"/>
          <w:szCs w:val="27"/>
        </w:rPr>
        <w:t>5.12. Контрольный орган принимает решение об отказе в рассмотрении жалобы в течение пяти рабочих дней со дня получения жалобы, если:</w:t>
      </w:r>
    </w:p>
    <w:p w:rsidR="000E7BBF" w:rsidRPr="00975C2A" w:rsidRDefault="000E7BBF" w:rsidP="00975C2A">
      <w:pPr>
        <w:pStyle w:val="afa"/>
        <w:ind w:firstLine="567"/>
        <w:jc w:val="both"/>
        <w:rPr>
          <w:rFonts w:ascii="Times New Roman" w:hAnsi="Times New Roman"/>
          <w:color w:val="FF0000"/>
          <w:sz w:val="27"/>
          <w:szCs w:val="27"/>
        </w:rPr>
      </w:pPr>
      <w:r w:rsidRPr="00975C2A">
        <w:rPr>
          <w:rFonts w:ascii="Times New Roman" w:hAnsi="Times New Roman"/>
          <w:color w:val="FF0000"/>
          <w:sz w:val="27"/>
          <w:szCs w:val="27"/>
        </w:rPr>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0E7BBF" w:rsidRPr="00975C2A" w:rsidRDefault="000E7BBF" w:rsidP="00975C2A">
      <w:pPr>
        <w:pStyle w:val="afa"/>
        <w:ind w:firstLine="567"/>
        <w:jc w:val="both"/>
        <w:rPr>
          <w:rFonts w:ascii="Times New Roman" w:hAnsi="Times New Roman"/>
          <w:color w:val="FF0000"/>
          <w:sz w:val="27"/>
          <w:szCs w:val="27"/>
        </w:rPr>
      </w:pPr>
      <w:r w:rsidRPr="00975C2A">
        <w:rPr>
          <w:rFonts w:ascii="Times New Roman" w:hAnsi="Times New Roman"/>
          <w:color w:val="FF0000"/>
          <w:sz w:val="27"/>
          <w:szCs w:val="27"/>
        </w:rPr>
        <w:t>2) в удовлетворении ходатайства о восстановлении пропущенного срока на подачу жалобы отказано;</w:t>
      </w:r>
    </w:p>
    <w:p w:rsidR="000E7BBF" w:rsidRPr="00975C2A" w:rsidRDefault="000E7BBF" w:rsidP="00975C2A">
      <w:pPr>
        <w:pStyle w:val="afa"/>
        <w:ind w:firstLine="567"/>
        <w:jc w:val="both"/>
        <w:rPr>
          <w:rFonts w:ascii="Times New Roman" w:hAnsi="Times New Roman"/>
          <w:color w:val="FF0000"/>
          <w:sz w:val="27"/>
          <w:szCs w:val="27"/>
        </w:rPr>
      </w:pPr>
      <w:r w:rsidRPr="00975C2A">
        <w:rPr>
          <w:rFonts w:ascii="Times New Roman" w:hAnsi="Times New Roman"/>
          <w:color w:val="FF0000"/>
          <w:sz w:val="27"/>
          <w:szCs w:val="27"/>
        </w:rPr>
        <w:t>3) до принятия решения по жалобе от контролируемого лица, ее подавшего, поступило заявление об отзыве жалобы;</w:t>
      </w:r>
    </w:p>
    <w:p w:rsidR="000E7BBF" w:rsidRPr="00975C2A" w:rsidRDefault="000E7BBF" w:rsidP="00975C2A">
      <w:pPr>
        <w:pStyle w:val="afa"/>
        <w:ind w:firstLine="567"/>
        <w:jc w:val="both"/>
        <w:rPr>
          <w:rFonts w:ascii="Times New Roman" w:hAnsi="Times New Roman"/>
          <w:color w:val="FF0000"/>
          <w:sz w:val="27"/>
          <w:szCs w:val="27"/>
        </w:rPr>
      </w:pPr>
      <w:r w:rsidRPr="00975C2A">
        <w:rPr>
          <w:rFonts w:ascii="Times New Roman" w:hAnsi="Times New Roman"/>
          <w:color w:val="FF0000"/>
          <w:sz w:val="27"/>
          <w:szCs w:val="27"/>
        </w:rPr>
        <w:t>4) имеется решение суда по вопросам, поставленным в жалобе;</w:t>
      </w:r>
    </w:p>
    <w:p w:rsidR="000E7BBF" w:rsidRPr="00975C2A" w:rsidRDefault="000E7BBF" w:rsidP="00975C2A">
      <w:pPr>
        <w:pStyle w:val="afa"/>
        <w:ind w:firstLine="567"/>
        <w:jc w:val="both"/>
        <w:rPr>
          <w:rFonts w:ascii="Times New Roman" w:hAnsi="Times New Roman"/>
          <w:color w:val="FF0000"/>
          <w:sz w:val="27"/>
          <w:szCs w:val="27"/>
        </w:rPr>
      </w:pPr>
      <w:r w:rsidRPr="00975C2A">
        <w:rPr>
          <w:rFonts w:ascii="Times New Roman" w:hAnsi="Times New Roman"/>
          <w:color w:val="FF0000"/>
          <w:sz w:val="27"/>
          <w:szCs w:val="27"/>
        </w:rPr>
        <w:t>5) ранее в Контрольный орган была подана другая жалоба от того же контролируемого лица по тем же основаниям;</w:t>
      </w:r>
    </w:p>
    <w:p w:rsidR="000E7BBF" w:rsidRPr="00975C2A" w:rsidRDefault="000E7BBF" w:rsidP="00975C2A">
      <w:pPr>
        <w:pStyle w:val="afa"/>
        <w:ind w:firstLine="567"/>
        <w:jc w:val="both"/>
        <w:rPr>
          <w:rFonts w:ascii="Times New Roman" w:hAnsi="Times New Roman"/>
          <w:color w:val="FF0000"/>
          <w:sz w:val="27"/>
          <w:szCs w:val="27"/>
        </w:rPr>
      </w:pPr>
      <w:r w:rsidRPr="00975C2A">
        <w:rPr>
          <w:rFonts w:ascii="Times New Roman" w:hAnsi="Times New Roman"/>
          <w:color w:val="FF0000"/>
          <w:sz w:val="27"/>
          <w:szCs w:val="27"/>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0E7BBF" w:rsidRPr="00975C2A" w:rsidRDefault="000E7BBF" w:rsidP="00975C2A">
      <w:pPr>
        <w:pStyle w:val="afa"/>
        <w:ind w:firstLine="567"/>
        <w:jc w:val="both"/>
        <w:rPr>
          <w:rFonts w:ascii="Times New Roman" w:hAnsi="Times New Roman"/>
          <w:color w:val="FF0000"/>
          <w:sz w:val="27"/>
          <w:szCs w:val="27"/>
        </w:rPr>
      </w:pPr>
      <w:r w:rsidRPr="00975C2A">
        <w:rPr>
          <w:rFonts w:ascii="Times New Roman" w:hAnsi="Times New Roman"/>
          <w:color w:val="FF0000"/>
          <w:sz w:val="27"/>
          <w:szCs w:val="27"/>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0E7BBF" w:rsidRPr="00975C2A" w:rsidRDefault="000E7BBF" w:rsidP="00975C2A">
      <w:pPr>
        <w:pStyle w:val="afa"/>
        <w:ind w:firstLine="567"/>
        <w:jc w:val="both"/>
        <w:rPr>
          <w:rFonts w:ascii="Times New Roman" w:hAnsi="Times New Roman"/>
          <w:color w:val="FF0000"/>
          <w:sz w:val="27"/>
          <w:szCs w:val="27"/>
        </w:rPr>
      </w:pPr>
      <w:r w:rsidRPr="00975C2A">
        <w:rPr>
          <w:rFonts w:ascii="Times New Roman" w:hAnsi="Times New Roman"/>
          <w:color w:val="FF0000"/>
          <w:sz w:val="27"/>
          <w:szCs w:val="27"/>
        </w:rPr>
        <w:t>8) жалоба подана в ненадлежащий орган;</w:t>
      </w:r>
    </w:p>
    <w:p w:rsidR="000E7BBF" w:rsidRPr="00975C2A" w:rsidRDefault="000E7BBF" w:rsidP="00975C2A">
      <w:pPr>
        <w:pStyle w:val="afa"/>
        <w:ind w:firstLine="567"/>
        <w:jc w:val="both"/>
        <w:rPr>
          <w:rFonts w:ascii="Times New Roman" w:hAnsi="Times New Roman"/>
          <w:color w:val="FF0000"/>
          <w:sz w:val="27"/>
          <w:szCs w:val="27"/>
        </w:rPr>
      </w:pPr>
      <w:r w:rsidRPr="00975C2A">
        <w:rPr>
          <w:rFonts w:ascii="Times New Roman" w:hAnsi="Times New Roman"/>
          <w:color w:val="FF0000"/>
          <w:sz w:val="27"/>
          <w:szCs w:val="27"/>
        </w:rPr>
        <w:t>9) законодательством Российской Федерации предусмотрен только судебный порядок обжалования решений Контрольного органа.</w:t>
      </w:r>
    </w:p>
    <w:p w:rsidR="000E7BBF" w:rsidRPr="00975C2A" w:rsidRDefault="000E7BBF" w:rsidP="00975C2A">
      <w:pPr>
        <w:pStyle w:val="afa"/>
        <w:ind w:firstLine="567"/>
        <w:jc w:val="both"/>
        <w:rPr>
          <w:rFonts w:ascii="Times New Roman" w:hAnsi="Times New Roman"/>
          <w:color w:val="FF0000"/>
          <w:sz w:val="27"/>
          <w:szCs w:val="27"/>
        </w:rPr>
      </w:pPr>
      <w:r w:rsidRPr="00975C2A">
        <w:rPr>
          <w:rFonts w:ascii="Times New Roman" w:hAnsi="Times New Roman"/>
          <w:color w:val="FF0000"/>
          <w:sz w:val="27"/>
          <w:szCs w:val="27"/>
        </w:rPr>
        <w:t xml:space="preserve">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 </w:t>
      </w:r>
    </w:p>
    <w:p w:rsidR="000E7BBF" w:rsidRPr="00975C2A" w:rsidRDefault="000E7BBF" w:rsidP="00975C2A">
      <w:pPr>
        <w:pStyle w:val="afa"/>
        <w:ind w:firstLine="567"/>
        <w:jc w:val="both"/>
        <w:rPr>
          <w:rFonts w:ascii="Times New Roman" w:hAnsi="Times New Roman"/>
          <w:color w:val="FF0000"/>
          <w:sz w:val="27"/>
          <w:szCs w:val="27"/>
        </w:rPr>
      </w:pPr>
      <w:r w:rsidRPr="00975C2A">
        <w:rPr>
          <w:rFonts w:ascii="Times New Roman" w:hAnsi="Times New Roman"/>
          <w:color w:val="FF0000"/>
          <w:sz w:val="27"/>
          <w:szCs w:val="27"/>
        </w:rPr>
        <w:t>5.14. При рассмотрении жалобы 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0E7BBF" w:rsidRPr="00975C2A" w:rsidRDefault="000E7BBF" w:rsidP="00975C2A">
      <w:pPr>
        <w:pStyle w:val="afa"/>
        <w:ind w:firstLine="567"/>
        <w:jc w:val="both"/>
        <w:rPr>
          <w:rFonts w:ascii="Times New Roman" w:hAnsi="Times New Roman"/>
          <w:color w:val="FF0000"/>
          <w:sz w:val="27"/>
          <w:szCs w:val="27"/>
        </w:rPr>
      </w:pPr>
      <w:r w:rsidRPr="00975C2A">
        <w:rPr>
          <w:rFonts w:ascii="Times New Roman" w:hAnsi="Times New Roman"/>
          <w:color w:val="FF0000"/>
          <w:sz w:val="27"/>
          <w:szCs w:val="27"/>
        </w:rPr>
        <w:t xml:space="preserve">5.15. Жалоба подлежит рассмотрению руководителем (заместителем руководителя) Контрольного органа в течение 20 рабочих дней со дня ее регистрации. </w:t>
      </w:r>
    </w:p>
    <w:p w:rsidR="000E7BBF" w:rsidRPr="00975C2A" w:rsidRDefault="000E7BBF" w:rsidP="00975C2A">
      <w:pPr>
        <w:pStyle w:val="afa"/>
        <w:ind w:firstLine="567"/>
        <w:jc w:val="both"/>
        <w:rPr>
          <w:rFonts w:ascii="Times New Roman" w:hAnsi="Times New Roman"/>
          <w:color w:val="FF0000"/>
          <w:sz w:val="27"/>
          <w:szCs w:val="27"/>
        </w:rPr>
      </w:pPr>
      <w:r w:rsidRPr="00975C2A">
        <w:rPr>
          <w:rFonts w:ascii="Times New Roman" w:hAnsi="Times New Roman"/>
          <w:color w:val="FF0000"/>
          <w:sz w:val="27"/>
          <w:szCs w:val="27"/>
        </w:rPr>
        <w:t>5.16. Указанный срок может быть продлен на двадцать рабочих дней, в следующих исключительных случаях:</w:t>
      </w:r>
    </w:p>
    <w:p w:rsidR="000E7BBF" w:rsidRPr="00975C2A" w:rsidRDefault="000E7BBF" w:rsidP="00975C2A">
      <w:pPr>
        <w:pStyle w:val="afa"/>
        <w:ind w:firstLine="567"/>
        <w:jc w:val="both"/>
        <w:rPr>
          <w:rFonts w:ascii="Times New Roman" w:hAnsi="Times New Roman"/>
          <w:color w:val="FF0000"/>
          <w:sz w:val="27"/>
          <w:szCs w:val="27"/>
        </w:rPr>
      </w:pPr>
      <w:r w:rsidRPr="00975C2A">
        <w:rPr>
          <w:rFonts w:ascii="Times New Roman" w:hAnsi="Times New Roman"/>
          <w:color w:val="FF0000"/>
          <w:sz w:val="27"/>
          <w:szCs w:val="27"/>
        </w:rPr>
        <w:t>1) проведение в отношении должностного лица действия (бездействия) которого обжалуются служебной проверки по фактам, указанным в жалобе;</w:t>
      </w:r>
    </w:p>
    <w:p w:rsidR="000E7BBF" w:rsidRPr="00975C2A" w:rsidRDefault="000E7BBF" w:rsidP="00975C2A">
      <w:pPr>
        <w:pStyle w:val="afa"/>
        <w:ind w:firstLine="567"/>
        <w:jc w:val="both"/>
        <w:rPr>
          <w:rFonts w:ascii="Times New Roman" w:hAnsi="Times New Roman"/>
          <w:color w:val="FF0000"/>
          <w:sz w:val="27"/>
          <w:szCs w:val="27"/>
        </w:rPr>
      </w:pPr>
      <w:r w:rsidRPr="00975C2A">
        <w:rPr>
          <w:rFonts w:ascii="Times New Roman" w:hAnsi="Times New Roman"/>
          <w:color w:val="FF0000"/>
          <w:sz w:val="27"/>
          <w:szCs w:val="27"/>
        </w:rPr>
        <w:t>2) отсутствие должностного лица действия (бездействия) которого обжалуются, по уважительной причине (болезнь, отпуск, командировка).</w:t>
      </w:r>
    </w:p>
    <w:p w:rsidR="000E7BBF" w:rsidRPr="00975C2A" w:rsidRDefault="000E7BBF" w:rsidP="00975C2A">
      <w:pPr>
        <w:pStyle w:val="afa"/>
        <w:ind w:firstLine="567"/>
        <w:jc w:val="both"/>
        <w:rPr>
          <w:rFonts w:ascii="Times New Roman" w:hAnsi="Times New Roman"/>
          <w:color w:val="FF0000"/>
          <w:sz w:val="27"/>
          <w:szCs w:val="27"/>
        </w:rPr>
      </w:pPr>
      <w:r w:rsidRPr="00975C2A">
        <w:rPr>
          <w:rFonts w:ascii="Times New Roman" w:hAnsi="Times New Roman"/>
          <w:color w:val="FF0000"/>
          <w:sz w:val="27"/>
          <w:szCs w:val="27"/>
        </w:rPr>
        <w:t xml:space="preserve">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w:t>
      </w:r>
    </w:p>
    <w:p w:rsidR="000E7BBF" w:rsidRPr="00975C2A" w:rsidRDefault="000E7BBF" w:rsidP="00975C2A">
      <w:pPr>
        <w:pStyle w:val="afa"/>
        <w:ind w:firstLine="567"/>
        <w:jc w:val="both"/>
        <w:rPr>
          <w:rFonts w:ascii="Times New Roman" w:hAnsi="Times New Roman"/>
          <w:color w:val="FF0000"/>
          <w:sz w:val="27"/>
          <w:szCs w:val="27"/>
        </w:rPr>
      </w:pPr>
      <w:r w:rsidRPr="00975C2A">
        <w:rPr>
          <w:rFonts w:ascii="Times New Roman" w:hAnsi="Times New Roman"/>
          <w:color w:val="FF0000"/>
          <w:sz w:val="27"/>
          <w:szCs w:val="27"/>
        </w:rPr>
        <w:t xml:space="preserve">Течение срока рассмотрения жалобы приостанавливается с момента направления </w:t>
      </w:r>
      <w:r w:rsidRPr="00975C2A">
        <w:rPr>
          <w:rFonts w:ascii="Times New Roman" w:hAnsi="Times New Roman"/>
          <w:color w:val="FF0000"/>
          <w:sz w:val="27"/>
          <w:szCs w:val="27"/>
        </w:rPr>
        <w:lastRenderedPageBreak/>
        <w:t xml:space="preserve">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rsidR="000E7BBF" w:rsidRPr="00975C2A" w:rsidRDefault="000E7BBF" w:rsidP="00975C2A">
      <w:pPr>
        <w:pStyle w:val="afa"/>
        <w:ind w:firstLine="567"/>
        <w:jc w:val="both"/>
        <w:rPr>
          <w:rFonts w:ascii="Times New Roman" w:hAnsi="Times New Roman"/>
          <w:color w:val="FF0000"/>
          <w:sz w:val="27"/>
          <w:szCs w:val="27"/>
        </w:rPr>
      </w:pPr>
      <w:r w:rsidRPr="00975C2A">
        <w:rPr>
          <w:rFonts w:ascii="Times New Roman" w:hAnsi="Times New Roman"/>
          <w:color w:val="FF0000"/>
          <w:sz w:val="27"/>
          <w:szCs w:val="27"/>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0E7BBF" w:rsidRPr="00975C2A" w:rsidRDefault="000E7BBF" w:rsidP="00975C2A">
      <w:pPr>
        <w:pStyle w:val="afa"/>
        <w:ind w:firstLine="567"/>
        <w:jc w:val="both"/>
        <w:rPr>
          <w:rFonts w:ascii="Times New Roman" w:hAnsi="Times New Roman"/>
          <w:color w:val="FF0000"/>
          <w:sz w:val="27"/>
          <w:szCs w:val="27"/>
        </w:rPr>
      </w:pPr>
      <w:r w:rsidRPr="00975C2A">
        <w:rPr>
          <w:rFonts w:ascii="Times New Roman" w:hAnsi="Times New Roman"/>
          <w:color w:val="FF0000"/>
          <w:sz w:val="27"/>
          <w:szCs w:val="27"/>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0E7BBF" w:rsidRPr="00975C2A" w:rsidRDefault="000E7BBF" w:rsidP="00975C2A">
      <w:pPr>
        <w:pStyle w:val="afa"/>
        <w:ind w:firstLine="567"/>
        <w:jc w:val="both"/>
        <w:rPr>
          <w:rFonts w:ascii="Times New Roman" w:hAnsi="Times New Roman"/>
          <w:color w:val="FF0000"/>
          <w:sz w:val="27"/>
          <w:szCs w:val="27"/>
        </w:rPr>
      </w:pPr>
      <w:r w:rsidRPr="00975C2A">
        <w:rPr>
          <w:rFonts w:ascii="Times New Roman" w:hAnsi="Times New Roman"/>
          <w:color w:val="FF0000"/>
          <w:sz w:val="27"/>
          <w:szCs w:val="27"/>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0E7BBF" w:rsidRPr="00975C2A" w:rsidRDefault="000E7BBF" w:rsidP="00975C2A">
      <w:pPr>
        <w:pStyle w:val="afa"/>
        <w:ind w:firstLine="567"/>
        <w:jc w:val="both"/>
        <w:rPr>
          <w:rFonts w:ascii="Times New Roman" w:hAnsi="Times New Roman"/>
          <w:color w:val="FF0000"/>
          <w:sz w:val="27"/>
          <w:szCs w:val="27"/>
        </w:rPr>
      </w:pPr>
      <w:r w:rsidRPr="00975C2A">
        <w:rPr>
          <w:rFonts w:ascii="Times New Roman" w:hAnsi="Times New Roman"/>
          <w:color w:val="FF0000"/>
          <w:sz w:val="27"/>
          <w:szCs w:val="27"/>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0E7BBF" w:rsidRPr="00975C2A" w:rsidRDefault="000E7BBF" w:rsidP="00975C2A">
      <w:pPr>
        <w:pStyle w:val="afa"/>
        <w:ind w:firstLine="567"/>
        <w:jc w:val="both"/>
        <w:rPr>
          <w:rFonts w:ascii="Times New Roman" w:hAnsi="Times New Roman"/>
          <w:color w:val="FF0000"/>
          <w:sz w:val="27"/>
          <w:szCs w:val="27"/>
        </w:rPr>
      </w:pPr>
      <w:r w:rsidRPr="00975C2A">
        <w:rPr>
          <w:rFonts w:ascii="Times New Roman" w:hAnsi="Times New Roman"/>
          <w:color w:val="FF0000"/>
          <w:sz w:val="27"/>
          <w:szCs w:val="27"/>
        </w:rPr>
        <w:t>5.20. По итогам рассмотрения жалобы руководитель (заместитель руководителя</w:t>
      </w:r>
      <w:proofErr w:type="gramStart"/>
      <w:r w:rsidRPr="00975C2A">
        <w:rPr>
          <w:rFonts w:ascii="Times New Roman" w:hAnsi="Times New Roman"/>
          <w:color w:val="FF0000"/>
          <w:sz w:val="27"/>
          <w:szCs w:val="27"/>
        </w:rPr>
        <w:t>)К</w:t>
      </w:r>
      <w:proofErr w:type="gramEnd"/>
      <w:r w:rsidRPr="00975C2A">
        <w:rPr>
          <w:rFonts w:ascii="Times New Roman" w:hAnsi="Times New Roman"/>
          <w:color w:val="FF0000"/>
          <w:sz w:val="27"/>
          <w:szCs w:val="27"/>
        </w:rPr>
        <w:t>онтрольного органа принимает одно из следующих решений:</w:t>
      </w:r>
    </w:p>
    <w:p w:rsidR="000E7BBF" w:rsidRPr="00975C2A" w:rsidRDefault="000E7BBF" w:rsidP="00975C2A">
      <w:pPr>
        <w:pStyle w:val="afa"/>
        <w:ind w:firstLine="567"/>
        <w:jc w:val="both"/>
        <w:rPr>
          <w:rFonts w:ascii="Times New Roman" w:hAnsi="Times New Roman"/>
          <w:color w:val="FF0000"/>
          <w:sz w:val="27"/>
          <w:szCs w:val="27"/>
        </w:rPr>
      </w:pPr>
      <w:r w:rsidRPr="00975C2A">
        <w:rPr>
          <w:rFonts w:ascii="Times New Roman" w:hAnsi="Times New Roman"/>
          <w:color w:val="FF0000"/>
          <w:sz w:val="27"/>
          <w:szCs w:val="27"/>
        </w:rPr>
        <w:t>1) оставляет жалобу без удовлетворения;</w:t>
      </w:r>
    </w:p>
    <w:p w:rsidR="000E7BBF" w:rsidRPr="00975C2A" w:rsidRDefault="000E7BBF" w:rsidP="00975C2A">
      <w:pPr>
        <w:pStyle w:val="afa"/>
        <w:ind w:firstLine="567"/>
        <w:jc w:val="both"/>
        <w:rPr>
          <w:rFonts w:ascii="Times New Roman" w:hAnsi="Times New Roman"/>
          <w:color w:val="FF0000"/>
          <w:sz w:val="27"/>
          <w:szCs w:val="27"/>
        </w:rPr>
      </w:pPr>
      <w:r w:rsidRPr="00975C2A">
        <w:rPr>
          <w:rFonts w:ascii="Times New Roman" w:hAnsi="Times New Roman"/>
          <w:color w:val="FF0000"/>
          <w:sz w:val="27"/>
          <w:szCs w:val="27"/>
        </w:rPr>
        <w:t>2) отменяет решение Контрольного органа полностью или частично;</w:t>
      </w:r>
    </w:p>
    <w:p w:rsidR="000E7BBF" w:rsidRPr="00975C2A" w:rsidRDefault="000E7BBF" w:rsidP="00975C2A">
      <w:pPr>
        <w:pStyle w:val="afa"/>
        <w:ind w:firstLine="567"/>
        <w:jc w:val="both"/>
        <w:rPr>
          <w:rFonts w:ascii="Times New Roman" w:hAnsi="Times New Roman"/>
          <w:color w:val="FF0000"/>
          <w:sz w:val="27"/>
          <w:szCs w:val="27"/>
        </w:rPr>
      </w:pPr>
      <w:r w:rsidRPr="00975C2A">
        <w:rPr>
          <w:rFonts w:ascii="Times New Roman" w:hAnsi="Times New Roman"/>
          <w:color w:val="FF0000"/>
          <w:sz w:val="27"/>
          <w:szCs w:val="27"/>
        </w:rPr>
        <w:t>3) отменяет решение Контрольного органа полностью и принимает новое решение;</w:t>
      </w:r>
    </w:p>
    <w:p w:rsidR="000E7BBF" w:rsidRPr="00975C2A" w:rsidRDefault="000E7BBF" w:rsidP="00975C2A">
      <w:pPr>
        <w:pStyle w:val="afa"/>
        <w:ind w:firstLine="567"/>
        <w:jc w:val="both"/>
        <w:rPr>
          <w:rFonts w:ascii="Times New Roman" w:hAnsi="Times New Roman"/>
          <w:color w:val="FF0000"/>
          <w:sz w:val="27"/>
          <w:szCs w:val="27"/>
        </w:rPr>
      </w:pPr>
      <w:r w:rsidRPr="00975C2A">
        <w:rPr>
          <w:rFonts w:ascii="Times New Roman" w:hAnsi="Times New Roman"/>
          <w:color w:val="FF0000"/>
          <w:sz w:val="27"/>
          <w:szCs w:val="27"/>
        </w:rPr>
        <w:t xml:space="preserve">4) признает действия (бездействие) должностных лиц </w:t>
      </w:r>
      <w:r w:rsidR="00775BAB" w:rsidRPr="00975C2A">
        <w:rPr>
          <w:rFonts w:ascii="Times New Roman" w:hAnsi="Times New Roman"/>
          <w:color w:val="FF0000"/>
          <w:sz w:val="27"/>
          <w:szCs w:val="27"/>
        </w:rPr>
        <w:t xml:space="preserve">Контрольного органа </w:t>
      </w:r>
      <w:r w:rsidRPr="00975C2A">
        <w:rPr>
          <w:rFonts w:ascii="Times New Roman" w:hAnsi="Times New Roman"/>
          <w:color w:val="FF0000"/>
          <w:sz w:val="27"/>
          <w:szCs w:val="27"/>
        </w:rPr>
        <w:t>незаконными и выносит решение по существу, в том числе об осуществлении при необходимости определенных действий.</w:t>
      </w:r>
    </w:p>
    <w:p w:rsidR="000E7BBF" w:rsidRPr="00975C2A" w:rsidRDefault="000E7BBF" w:rsidP="00975C2A">
      <w:pPr>
        <w:pStyle w:val="afa"/>
        <w:ind w:firstLine="567"/>
        <w:jc w:val="both"/>
        <w:rPr>
          <w:rFonts w:ascii="Times New Roman" w:hAnsi="Times New Roman"/>
          <w:color w:val="FF0000"/>
          <w:sz w:val="27"/>
          <w:szCs w:val="27"/>
        </w:rPr>
      </w:pPr>
      <w:r w:rsidRPr="00975C2A">
        <w:rPr>
          <w:rFonts w:ascii="Times New Roman" w:hAnsi="Times New Roman"/>
          <w:color w:val="FF0000"/>
          <w:sz w:val="27"/>
          <w:szCs w:val="27"/>
        </w:rPr>
        <w:t>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rsidR="000E7BBF" w:rsidRPr="00975C2A" w:rsidRDefault="000E7BBF" w:rsidP="00975C2A">
      <w:pPr>
        <w:pStyle w:val="afa"/>
        <w:ind w:firstLine="567"/>
        <w:jc w:val="both"/>
        <w:rPr>
          <w:rFonts w:ascii="Times New Roman" w:hAnsi="Times New Roman"/>
          <w:b/>
          <w:color w:val="FF0000"/>
          <w:sz w:val="27"/>
          <w:szCs w:val="27"/>
        </w:rPr>
      </w:pPr>
    </w:p>
    <w:p w:rsidR="00C66D5A" w:rsidRPr="00975C2A" w:rsidRDefault="00C66D5A" w:rsidP="00975C2A">
      <w:pPr>
        <w:pStyle w:val="afa"/>
        <w:ind w:firstLine="567"/>
        <w:jc w:val="both"/>
        <w:rPr>
          <w:rFonts w:ascii="Times New Roman" w:hAnsi="Times New Roman"/>
          <w:b/>
          <w:sz w:val="27"/>
          <w:szCs w:val="27"/>
        </w:rPr>
      </w:pPr>
    </w:p>
    <w:p w:rsidR="000E7BBF" w:rsidRPr="00975C2A" w:rsidRDefault="000E7BBF" w:rsidP="00975C2A">
      <w:pPr>
        <w:pStyle w:val="afa"/>
        <w:ind w:firstLine="567"/>
        <w:jc w:val="both"/>
        <w:rPr>
          <w:rFonts w:ascii="Times New Roman" w:hAnsi="Times New Roman"/>
          <w:b/>
          <w:sz w:val="27"/>
          <w:szCs w:val="27"/>
        </w:rPr>
      </w:pPr>
      <w:r w:rsidRPr="00975C2A">
        <w:rPr>
          <w:rFonts w:ascii="Times New Roman" w:hAnsi="Times New Roman"/>
          <w:b/>
          <w:sz w:val="27"/>
          <w:szCs w:val="27"/>
        </w:rPr>
        <w:t xml:space="preserve">6. Ключевые показатели вида контроля и их целевые значения </w:t>
      </w:r>
    </w:p>
    <w:p w:rsidR="000E7BBF" w:rsidRPr="00975C2A" w:rsidRDefault="000E7BBF" w:rsidP="00975C2A">
      <w:pPr>
        <w:pStyle w:val="afa"/>
        <w:ind w:firstLine="567"/>
        <w:jc w:val="both"/>
        <w:rPr>
          <w:rFonts w:ascii="Times New Roman" w:hAnsi="Times New Roman"/>
          <w:b/>
          <w:sz w:val="27"/>
          <w:szCs w:val="27"/>
        </w:rPr>
      </w:pPr>
      <w:r w:rsidRPr="00975C2A">
        <w:rPr>
          <w:rFonts w:ascii="Times New Roman" w:hAnsi="Times New Roman"/>
          <w:b/>
          <w:sz w:val="27"/>
          <w:szCs w:val="27"/>
        </w:rPr>
        <w:t>для муниципального контроля</w:t>
      </w:r>
    </w:p>
    <w:p w:rsidR="000E7BBF" w:rsidRPr="00975C2A" w:rsidRDefault="000E7BBF" w:rsidP="00975C2A">
      <w:pPr>
        <w:pStyle w:val="afa"/>
        <w:ind w:firstLine="567"/>
        <w:jc w:val="both"/>
        <w:rPr>
          <w:rFonts w:ascii="Times New Roman" w:hAnsi="Times New Roman"/>
          <w:b/>
          <w:sz w:val="27"/>
          <w:szCs w:val="27"/>
        </w:rPr>
      </w:pP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Ключевые показатели муниципального контроля </w:t>
      </w:r>
      <w:bookmarkStart w:id="14" w:name="_Hlk73956884"/>
      <w:r w:rsidRPr="00975C2A">
        <w:rPr>
          <w:rFonts w:ascii="Times New Roman" w:hAnsi="Times New Roman"/>
          <w:sz w:val="27"/>
          <w:szCs w:val="27"/>
        </w:rPr>
        <w:t>и их целевые значения, индикативные показатели</w:t>
      </w:r>
      <w:bookmarkEnd w:id="14"/>
      <w:r w:rsidRPr="00975C2A">
        <w:rPr>
          <w:rFonts w:ascii="Times New Roman" w:hAnsi="Times New Roman"/>
          <w:sz w:val="27"/>
          <w:szCs w:val="27"/>
        </w:rPr>
        <w:t xml:space="preserve"> установлены приложением</w:t>
      </w:r>
      <w:r w:rsidR="00C66D5A" w:rsidRPr="00975C2A">
        <w:rPr>
          <w:rFonts w:ascii="Times New Roman" w:hAnsi="Times New Roman"/>
          <w:sz w:val="27"/>
          <w:szCs w:val="27"/>
        </w:rPr>
        <w:t xml:space="preserve"> </w:t>
      </w:r>
      <w:r w:rsidR="005E09CB" w:rsidRPr="00975C2A">
        <w:rPr>
          <w:rFonts w:ascii="Times New Roman" w:hAnsi="Times New Roman"/>
          <w:sz w:val="27"/>
          <w:szCs w:val="27"/>
        </w:rPr>
        <w:t>4</w:t>
      </w:r>
      <w:r w:rsidRPr="00975C2A">
        <w:rPr>
          <w:rFonts w:ascii="Times New Roman" w:hAnsi="Times New Roman"/>
          <w:sz w:val="27"/>
          <w:szCs w:val="27"/>
        </w:rPr>
        <w:t xml:space="preserve"> к настоящему Положению.</w:t>
      </w:r>
    </w:p>
    <w:p w:rsidR="00CB3C96" w:rsidRPr="00975C2A" w:rsidRDefault="00CB3C96" w:rsidP="00975C2A">
      <w:pPr>
        <w:pStyle w:val="afa"/>
        <w:ind w:firstLine="567"/>
        <w:jc w:val="both"/>
        <w:rPr>
          <w:rFonts w:ascii="Times New Roman" w:hAnsi="Times New Roman"/>
          <w:sz w:val="27"/>
          <w:szCs w:val="27"/>
        </w:rPr>
      </w:pPr>
    </w:p>
    <w:p w:rsidR="00CB3C96" w:rsidRPr="00975C2A" w:rsidRDefault="00CB3C96" w:rsidP="00975C2A">
      <w:pPr>
        <w:pStyle w:val="afa"/>
        <w:ind w:firstLine="567"/>
        <w:jc w:val="both"/>
        <w:rPr>
          <w:rFonts w:ascii="Times New Roman" w:hAnsi="Times New Roman"/>
          <w:b/>
          <w:sz w:val="27"/>
          <w:szCs w:val="27"/>
        </w:rPr>
      </w:pPr>
      <w:r w:rsidRPr="00975C2A">
        <w:rPr>
          <w:rFonts w:ascii="Times New Roman" w:hAnsi="Times New Roman"/>
          <w:b/>
          <w:sz w:val="27"/>
          <w:szCs w:val="27"/>
        </w:rPr>
        <w:t>7. Переходные положения</w:t>
      </w:r>
    </w:p>
    <w:p w:rsidR="00CB3C96" w:rsidRPr="00975C2A" w:rsidRDefault="00CB3C96" w:rsidP="00975C2A">
      <w:pPr>
        <w:pStyle w:val="afa"/>
        <w:ind w:firstLine="567"/>
        <w:jc w:val="both"/>
        <w:rPr>
          <w:rFonts w:ascii="Times New Roman" w:hAnsi="Times New Roman"/>
          <w:b/>
          <w:sz w:val="27"/>
          <w:szCs w:val="27"/>
        </w:rPr>
      </w:pPr>
    </w:p>
    <w:p w:rsidR="00CB3C96" w:rsidRPr="00975C2A" w:rsidRDefault="00CB3C96" w:rsidP="00975C2A">
      <w:pPr>
        <w:pStyle w:val="afa"/>
        <w:ind w:firstLine="567"/>
        <w:jc w:val="both"/>
        <w:rPr>
          <w:rFonts w:ascii="Times New Roman" w:eastAsiaTheme="minorHAnsi" w:hAnsi="Times New Roman"/>
          <w:sz w:val="27"/>
          <w:szCs w:val="27"/>
          <w:lang w:eastAsia="en-US"/>
        </w:rPr>
      </w:pPr>
      <w:r w:rsidRPr="00975C2A">
        <w:rPr>
          <w:rFonts w:ascii="Times New Roman" w:eastAsiaTheme="minorHAnsi" w:hAnsi="Times New Roman"/>
          <w:sz w:val="27"/>
          <w:szCs w:val="27"/>
          <w:lang w:eastAsia="en-US"/>
        </w:rPr>
        <w:t xml:space="preserve">              До 31 декабря 2023 года подготовка документов, информирование контролируемых лиц о совершаемых должностными лицами органов муниципального контроля действиях и принимаемых решениях, обмен документами и сведениями с контролируемыми лицами может осуществляться на бумажном носителе.</w:t>
      </w:r>
    </w:p>
    <w:p w:rsidR="00C66D5A" w:rsidRPr="00975C2A" w:rsidRDefault="00C66D5A" w:rsidP="00975C2A">
      <w:pPr>
        <w:pStyle w:val="afa"/>
        <w:ind w:firstLine="567"/>
        <w:jc w:val="both"/>
        <w:rPr>
          <w:rFonts w:ascii="Times New Roman" w:hAnsi="Times New Roman"/>
          <w:sz w:val="27"/>
          <w:szCs w:val="27"/>
        </w:rPr>
      </w:pPr>
    </w:p>
    <w:p w:rsidR="00AD7E67" w:rsidRDefault="00AD7E67" w:rsidP="00975C2A">
      <w:pPr>
        <w:pStyle w:val="afa"/>
        <w:ind w:firstLine="567"/>
        <w:jc w:val="both"/>
        <w:rPr>
          <w:rFonts w:ascii="Times New Roman" w:hAnsi="Times New Roman"/>
          <w:sz w:val="27"/>
          <w:szCs w:val="27"/>
        </w:rPr>
      </w:pPr>
    </w:p>
    <w:p w:rsidR="00975C2A" w:rsidRPr="00975C2A" w:rsidRDefault="00975C2A" w:rsidP="00975C2A">
      <w:pPr>
        <w:pStyle w:val="afa"/>
        <w:ind w:firstLine="567"/>
        <w:jc w:val="both"/>
        <w:rPr>
          <w:rFonts w:ascii="Times New Roman" w:hAnsi="Times New Roman"/>
          <w:sz w:val="27"/>
          <w:szCs w:val="27"/>
        </w:rPr>
      </w:pPr>
    </w:p>
    <w:p w:rsidR="00C66D5A" w:rsidRPr="00975C2A" w:rsidRDefault="00C66D5A" w:rsidP="00975C2A">
      <w:pPr>
        <w:pStyle w:val="afa"/>
        <w:ind w:firstLine="567"/>
        <w:jc w:val="right"/>
        <w:rPr>
          <w:rFonts w:ascii="Times New Roman" w:hAnsi="Times New Roman"/>
          <w:sz w:val="27"/>
          <w:szCs w:val="27"/>
        </w:rPr>
      </w:pPr>
    </w:p>
    <w:p w:rsidR="000E7BBF" w:rsidRPr="00975C2A" w:rsidRDefault="000E7BBF" w:rsidP="00975C2A">
      <w:pPr>
        <w:pStyle w:val="afa"/>
        <w:ind w:firstLine="567"/>
        <w:jc w:val="right"/>
        <w:rPr>
          <w:rFonts w:ascii="Times New Roman" w:hAnsi="Times New Roman"/>
          <w:sz w:val="27"/>
          <w:szCs w:val="27"/>
        </w:rPr>
      </w:pPr>
      <w:r w:rsidRPr="00975C2A">
        <w:rPr>
          <w:rFonts w:ascii="Times New Roman" w:hAnsi="Times New Roman"/>
          <w:sz w:val="27"/>
          <w:szCs w:val="27"/>
        </w:rPr>
        <w:lastRenderedPageBreak/>
        <w:t xml:space="preserve">Приложение </w:t>
      </w:r>
      <w:r w:rsidR="008C1972" w:rsidRPr="00975C2A">
        <w:rPr>
          <w:rFonts w:ascii="Times New Roman" w:hAnsi="Times New Roman"/>
          <w:sz w:val="27"/>
          <w:szCs w:val="27"/>
        </w:rPr>
        <w:t>1</w:t>
      </w:r>
    </w:p>
    <w:p w:rsidR="000E7BBF" w:rsidRPr="00975C2A" w:rsidRDefault="000E7BBF" w:rsidP="00975C2A">
      <w:pPr>
        <w:pStyle w:val="afa"/>
        <w:ind w:firstLine="567"/>
        <w:jc w:val="right"/>
        <w:rPr>
          <w:rFonts w:ascii="Times New Roman" w:hAnsi="Times New Roman"/>
          <w:sz w:val="27"/>
          <w:szCs w:val="27"/>
        </w:rPr>
      </w:pPr>
      <w:r w:rsidRPr="00975C2A">
        <w:rPr>
          <w:rFonts w:ascii="Times New Roman" w:hAnsi="Times New Roman"/>
          <w:sz w:val="27"/>
          <w:szCs w:val="27"/>
        </w:rPr>
        <w:t xml:space="preserve">к Положению о </w:t>
      </w:r>
      <w:proofErr w:type="gramStart"/>
      <w:r w:rsidRPr="00975C2A">
        <w:rPr>
          <w:rFonts w:ascii="Times New Roman" w:hAnsi="Times New Roman"/>
          <w:sz w:val="27"/>
          <w:szCs w:val="27"/>
        </w:rPr>
        <w:t>муниципальном</w:t>
      </w:r>
      <w:proofErr w:type="gramEnd"/>
    </w:p>
    <w:p w:rsidR="000E7BBF" w:rsidRPr="00975C2A" w:rsidRDefault="000E7BBF" w:rsidP="00975C2A">
      <w:pPr>
        <w:pStyle w:val="afa"/>
        <w:ind w:firstLine="567"/>
        <w:jc w:val="right"/>
        <w:rPr>
          <w:rFonts w:ascii="Times New Roman" w:hAnsi="Times New Roman"/>
          <w:sz w:val="27"/>
          <w:szCs w:val="27"/>
        </w:rPr>
      </w:pPr>
      <w:r w:rsidRPr="00975C2A">
        <w:rPr>
          <w:rFonts w:ascii="Times New Roman" w:hAnsi="Times New Roman"/>
          <w:sz w:val="27"/>
          <w:szCs w:val="27"/>
        </w:rPr>
        <w:t xml:space="preserve">жилищном </w:t>
      </w:r>
      <w:proofErr w:type="gramStart"/>
      <w:r w:rsidRPr="00975C2A">
        <w:rPr>
          <w:rFonts w:ascii="Times New Roman" w:hAnsi="Times New Roman"/>
          <w:sz w:val="27"/>
          <w:szCs w:val="27"/>
        </w:rPr>
        <w:t>контроле</w:t>
      </w:r>
      <w:proofErr w:type="gramEnd"/>
      <w:r w:rsidRPr="00975C2A">
        <w:rPr>
          <w:rFonts w:ascii="Times New Roman" w:hAnsi="Times New Roman"/>
          <w:sz w:val="27"/>
          <w:szCs w:val="27"/>
        </w:rPr>
        <w:t xml:space="preserve"> на территории  </w:t>
      </w:r>
    </w:p>
    <w:p w:rsidR="008C1972" w:rsidRPr="00975C2A" w:rsidRDefault="0083578C" w:rsidP="00975C2A">
      <w:pPr>
        <w:pStyle w:val="afa"/>
        <w:ind w:firstLine="567"/>
        <w:jc w:val="right"/>
        <w:rPr>
          <w:rFonts w:ascii="Times New Roman" w:hAnsi="Times New Roman"/>
          <w:sz w:val="27"/>
          <w:szCs w:val="27"/>
          <w:vertAlign w:val="superscript"/>
        </w:rPr>
      </w:pPr>
      <w:r w:rsidRPr="00975C2A">
        <w:rPr>
          <w:rFonts w:ascii="Times New Roman" w:hAnsi="Times New Roman"/>
          <w:sz w:val="27"/>
          <w:szCs w:val="27"/>
        </w:rPr>
        <w:t>муниципального образования Краснощековский</w:t>
      </w:r>
      <w:r w:rsidR="008C1972" w:rsidRPr="00975C2A">
        <w:rPr>
          <w:rFonts w:ascii="Times New Roman" w:hAnsi="Times New Roman"/>
          <w:sz w:val="27"/>
          <w:szCs w:val="27"/>
        </w:rPr>
        <w:t xml:space="preserve"> район</w:t>
      </w:r>
    </w:p>
    <w:p w:rsidR="000E7BBF" w:rsidRPr="00975C2A" w:rsidRDefault="000E7BBF" w:rsidP="00975C2A">
      <w:pPr>
        <w:pStyle w:val="afa"/>
        <w:ind w:firstLine="567"/>
        <w:jc w:val="both"/>
        <w:rPr>
          <w:rFonts w:ascii="Times New Roman" w:hAnsi="Times New Roman"/>
          <w:i/>
          <w:sz w:val="27"/>
          <w:szCs w:val="27"/>
        </w:rPr>
      </w:pPr>
    </w:p>
    <w:p w:rsidR="00D51060" w:rsidRPr="00975C2A" w:rsidRDefault="00D51060" w:rsidP="00975C2A">
      <w:pPr>
        <w:pStyle w:val="afa"/>
        <w:ind w:firstLine="567"/>
        <w:jc w:val="both"/>
        <w:rPr>
          <w:rFonts w:ascii="Times New Roman" w:hAnsi="Times New Roman"/>
          <w:sz w:val="27"/>
          <w:szCs w:val="27"/>
        </w:rPr>
      </w:pPr>
    </w:p>
    <w:p w:rsidR="00D51060" w:rsidRPr="00975C2A" w:rsidRDefault="00D51060" w:rsidP="00975C2A">
      <w:pPr>
        <w:pStyle w:val="afa"/>
        <w:ind w:firstLine="567"/>
        <w:jc w:val="both"/>
        <w:rPr>
          <w:rFonts w:ascii="Times New Roman" w:hAnsi="Times New Roman"/>
          <w:b/>
          <w:sz w:val="27"/>
          <w:szCs w:val="27"/>
        </w:rPr>
      </w:pPr>
      <w:r w:rsidRPr="00975C2A">
        <w:rPr>
          <w:rFonts w:ascii="Times New Roman" w:hAnsi="Times New Roman"/>
          <w:b/>
          <w:sz w:val="27"/>
          <w:szCs w:val="27"/>
        </w:rPr>
        <w:t xml:space="preserve">Критерии отнесения объектов контроля к категориям риска </w:t>
      </w:r>
    </w:p>
    <w:p w:rsidR="00D51060" w:rsidRPr="00975C2A" w:rsidRDefault="00D51060" w:rsidP="00975C2A">
      <w:pPr>
        <w:pStyle w:val="afa"/>
        <w:ind w:firstLine="567"/>
        <w:jc w:val="both"/>
        <w:rPr>
          <w:rFonts w:ascii="Times New Roman" w:hAnsi="Times New Roman"/>
          <w:color w:val="FF0000"/>
          <w:sz w:val="27"/>
          <w:szCs w:val="27"/>
        </w:rPr>
      </w:pPr>
      <w:r w:rsidRPr="00975C2A">
        <w:rPr>
          <w:rFonts w:ascii="Times New Roman" w:hAnsi="Times New Roman"/>
          <w:b/>
          <w:sz w:val="27"/>
          <w:szCs w:val="27"/>
        </w:rPr>
        <w:t>в рамках осуществления муниципального контроля</w:t>
      </w:r>
    </w:p>
    <w:p w:rsidR="00D51060" w:rsidRPr="00975C2A" w:rsidRDefault="00D51060" w:rsidP="00975C2A">
      <w:pPr>
        <w:pStyle w:val="afa"/>
        <w:ind w:firstLine="567"/>
        <w:jc w:val="both"/>
        <w:rPr>
          <w:rFonts w:ascii="Times New Roman" w:hAnsi="Times New Roman"/>
          <w:sz w:val="27"/>
          <w:szCs w:val="27"/>
        </w:rPr>
      </w:pPr>
      <w:r w:rsidRPr="00975C2A">
        <w:rPr>
          <w:rFonts w:ascii="Times New Roman" w:hAnsi="Times New Roman"/>
          <w:sz w:val="27"/>
          <w:szCs w:val="27"/>
        </w:rPr>
        <w:t> </w:t>
      </w:r>
    </w:p>
    <w:p w:rsidR="00D51060" w:rsidRPr="00975C2A" w:rsidRDefault="00D51060" w:rsidP="00975C2A">
      <w:pPr>
        <w:pStyle w:val="afa"/>
        <w:ind w:firstLine="567"/>
        <w:jc w:val="both"/>
        <w:rPr>
          <w:rFonts w:ascii="Times New Roman" w:hAnsi="Times New Roman"/>
          <w:sz w:val="27"/>
          <w:szCs w:val="27"/>
        </w:rPr>
      </w:pPr>
      <w:r w:rsidRPr="00975C2A">
        <w:rPr>
          <w:rFonts w:ascii="Times New Roman" w:hAnsi="Times New Roman"/>
          <w:sz w:val="27"/>
          <w:szCs w:val="27"/>
        </w:rPr>
        <w:t> 1. Отнесение объектов контроля</w:t>
      </w:r>
      <w:r w:rsidR="00AD7E67" w:rsidRPr="00975C2A">
        <w:rPr>
          <w:rFonts w:ascii="Times New Roman" w:hAnsi="Times New Roman"/>
          <w:sz w:val="27"/>
          <w:szCs w:val="27"/>
        </w:rPr>
        <w:t xml:space="preserve"> </w:t>
      </w:r>
      <w:r w:rsidRPr="00975C2A">
        <w:rPr>
          <w:rFonts w:ascii="Times New Roman" w:hAnsi="Times New Roman"/>
          <w:sz w:val="27"/>
          <w:szCs w:val="27"/>
        </w:rPr>
        <w:t>к определенной категории риска осуществляется в зависимости от значения показателя риска:</w:t>
      </w:r>
    </w:p>
    <w:p w:rsidR="00D51060" w:rsidRPr="00975C2A" w:rsidRDefault="00D51060" w:rsidP="00975C2A">
      <w:pPr>
        <w:pStyle w:val="afa"/>
        <w:ind w:firstLine="567"/>
        <w:jc w:val="both"/>
        <w:rPr>
          <w:rFonts w:ascii="Times New Roman" w:hAnsi="Times New Roman"/>
          <w:sz w:val="27"/>
          <w:szCs w:val="27"/>
        </w:rPr>
      </w:pPr>
      <w:r w:rsidRPr="00975C2A">
        <w:rPr>
          <w:rFonts w:ascii="Times New Roman" w:hAnsi="Times New Roman"/>
          <w:sz w:val="27"/>
          <w:szCs w:val="27"/>
        </w:rPr>
        <w:t>при значении показателя риска более 6 объект контроля относится к категории высокого риска;</w:t>
      </w:r>
    </w:p>
    <w:p w:rsidR="00D51060" w:rsidRPr="00975C2A" w:rsidRDefault="00D51060" w:rsidP="00975C2A">
      <w:pPr>
        <w:pStyle w:val="afa"/>
        <w:ind w:firstLine="567"/>
        <w:jc w:val="both"/>
        <w:rPr>
          <w:rFonts w:ascii="Times New Roman" w:hAnsi="Times New Roman"/>
          <w:sz w:val="27"/>
          <w:szCs w:val="27"/>
        </w:rPr>
      </w:pPr>
      <w:r w:rsidRPr="00975C2A">
        <w:rPr>
          <w:rFonts w:ascii="Times New Roman" w:hAnsi="Times New Roman"/>
          <w:sz w:val="27"/>
          <w:szCs w:val="27"/>
        </w:rPr>
        <w:t>при значении показателя риска от 4 до 6 включительно - к категории среднего риска;</w:t>
      </w:r>
    </w:p>
    <w:p w:rsidR="00D51060" w:rsidRPr="00975C2A" w:rsidRDefault="00D51060" w:rsidP="00975C2A">
      <w:pPr>
        <w:pStyle w:val="afa"/>
        <w:ind w:firstLine="567"/>
        <w:jc w:val="both"/>
        <w:rPr>
          <w:rFonts w:ascii="Times New Roman" w:hAnsi="Times New Roman"/>
          <w:sz w:val="27"/>
          <w:szCs w:val="27"/>
        </w:rPr>
      </w:pPr>
      <w:r w:rsidRPr="00975C2A">
        <w:rPr>
          <w:rFonts w:ascii="Times New Roman" w:hAnsi="Times New Roman"/>
          <w:sz w:val="27"/>
          <w:szCs w:val="27"/>
        </w:rPr>
        <w:t>при значении показателя риска от 2 до 3 включительно - к категории умеренного риска;</w:t>
      </w:r>
    </w:p>
    <w:p w:rsidR="00D51060" w:rsidRPr="00975C2A" w:rsidRDefault="00D51060" w:rsidP="00975C2A">
      <w:pPr>
        <w:pStyle w:val="afa"/>
        <w:ind w:firstLine="567"/>
        <w:jc w:val="both"/>
        <w:rPr>
          <w:rFonts w:ascii="Times New Roman" w:hAnsi="Times New Roman"/>
          <w:sz w:val="27"/>
          <w:szCs w:val="27"/>
        </w:rPr>
      </w:pPr>
      <w:r w:rsidRPr="00975C2A">
        <w:rPr>
          <w:rFonts w:ascii="Times New Roman" w:hAnsi="Times New Roman"/>
          <w:sz w:val="27"/>
          <w:szCs w:val="27"/>
        </w:rPr>
        <w:t>при значении показателя риска от 0 до 1 включительно - к категории низкого риска.</w:t>
      </w:r>
    </w:p>
    <w:p w:rsidR="00D51060" w:rsidRPr="00975C2A" w:rsidRDefault="00D51060" w:rsidP="00975C2A">
      <w:pPr>
        <w:pStyle w:val="afa"/>
        <w:ind w:firstLine="567"/>
        <w:jc w:val="both"/>
        <w:rPr>
          <w:rFonts w:ascii="Times New Roman" w:hAnsi="Times New Roman"/>
          <w:sz w:val="27"/>
          <w:szCs w:val="27"/>
        </w:rPr>
      </w:pPr>
      <w:r w:rsidRPr="00975C2A">
        <w:rPr>
          <w:rFonts w:ascii="Times New Roman" w:hAnsi="Times New Roman"/>
          <w:sz w:val="27"/>
          <w:szCs w:val="27"/>
        </w:rPr>
        <w:t>2. Показатель риска рассчитывается по следующей формуле:</w:t>
      </w:r>
    </w:p>
    <w:p w:rsidR="00D51060" w:rsidRPr="00975C2A" w:rsidRDefault="00D51060" w:rsidP="00975C2A">
      <w:pPr>
        <w:pStyle w:val="afa"/>
        <w:ind w:firstLine="567"/>
        <w:jc w:val="both"/>
        <w:rPr>
          <w:rFonts w:ascii="Times New Roman" w:hAnsi="Times New Roman"/>
          <w:sz w:val="27"/>
          <w:szCs w:val="27"/>
        </w:rPr>
      </w:pPr>
      <w:r w:rsidRPr="00975C2A">
        <w:rPr>
          <w:rFonts w:ascii="Times New Roman" w:hAnsi="Times New Roman"/>
          <w:sz w:val="27"/>
          <w:szCs w:val="27"/>
        </w:rPr>
        <w:t> </w:t>
      </w:r>
    </w:p>
    <w:p w:rsidR="00D51060" w:rsidRPr="00975C2A" w:rsidRDefault="00D51060" w:rsidP="00975C2A">
      <w:pPr>
        <w:pStyle w:val="afa"/>
        <w:ind w:firstLine="567"/>
        <w:jc w:val="both"/>
        <w:rPr>
          <w:rFonts w:ascii="Times New Roman" w:hAnsi="Times New Roman"/>
          <w:sz w:val="27"/>
          <w:szCs w:val="27"/>
        </w:rPr>
      </w:pPr>
      <w:r w:rsidRPr="00975C2A">
        <w:rPr>
          <w:rFonts w:ascii="Times New Roman" w:hAnsi="Times New Roman"/>
          <w:sz w:val="27"/>
          <w:szCs w:val="27"/>
        </w:rPr>
        <w:t>К = 2 x V</w:t>
      </w:r>
      <w:r w:rsidRPr="00975C2A">
        <w:rPr>
          <w:rFonts w:ascii="Times New Roman" w:hAnsi="Times New Roman"/>
          <w:sz w:val="27"/>
          <w:szCs w:val="27"/>
          <w:vertAlign w:val="subscript"/>
        </w:rPr>
        <w:t>1</w:t>
      </w:r>
      <w:r w:rsidRPr="00975C2A">
        <w:rPr>
          <w:rFonts w:ascii="Times New Roman" w:hAnsi="Times New Roman"/>
          <w:sz w:val="27"/>
          <w:szCs w:val="27"/>
        </w:rPr>
        <w:t xml:space="preserve"> + V</w:t>
      </w:r>
      <w:r w:rsidRPr="00975C2A">
        <w:rPr>
          <w:rFonts w:ascii="Times New Roman" w:hAnsi="Times New Roman"/>
          <w:sz w:val="27"/>
          <w:szCs w:val="27"/>
          <w:vertAlign w:val="subscript"/>
        </w:rPr>
        <w:t>2</w:t>
      </w:r>
      <w:r w:rsidRPr="00975C2A">
        <w:rPr>
          <w:rFonts w:ascii="Times New Roman" w:hAnsi="Times New Roman"/>
          <w:sz w:val="27"/>
          <w:szCs w:val="27"/>
        </w:rPr>
        <w:t xml:space="preserve"> + 2 x V</w:t>
      </w:r>
      <w:r w:rsidRPr="00975C2A">
        <w:rPr>
          <w:rFonts w:ascii="Times New Roman" w:hAnsi="Times New Roman"/>
          <w:sz w:val="27"/>
          <w:szCs w:val="27"/>
          <w:vertAlign w:val="subscript"/>
        </w:rPr>
        <w:t>3</w:t>
      </w:r>
      <w:r w:rsidRPr="00975C2A">
        <w:rPr>
          <w:rFonts w:ascii="Times New Roman" w:hAnsi="Times New Roman"/>
          <w:sz w:val="27"/>
          <w:szCs w:val="27"/>
        </w:rPr>
        <w:t>, где:</w:t>
      </w:r>
    </w:p>
    <w:p w:rsidR="00D51060" w:rsidRPr="00975C2A" w:rsidRDefault="00D51060" w:rsidP="00975C2A">
      <w:pPr>
        <w:pStyle w:val="afa"/>
        <w:ind w:firstLine="567"/>
        <w:jc w:val="both"/>
        <w:rPr>
          <w:rFonts w:ascii="Times New Roman" w:hAnsi="Times New Roman"/>
          <w:sz w:val="27"/>
          <w:szCs w:val="27"/>
        </w:rPr>
      </w:pPr>
      <w:r w:rsidRPr="00975C2A">
        <w:rPr>
          <w:rFonts w:ascii="Times New Roman" w:hAnsi="Times New Roman"/>
          <w:sz w:val="27"/>
          <w:szCs w:val="27"/>
        </w:rPr>
        <w:t> </w:t>
      </w:r>
    </w:p>
    <w:p w:rsidR="00D51060" w:rsidRPr="00975C2A" w:rsidRDefault="00D51060" w:rsidP="00975C2A">
      <w:pPr>
        <w:pStyle w:val="afa"/>
        <w:ind w:firstLine="567"/>
        <w:jc w:val="both"/>
        <w:rPr>
          <w:rFonts w:ascii="Times New Roman" w:hAnsi="Times New Roman"/>
          <w:sz w:val="27"/>
          <w:szCs w:val="27"/>
        </w:rPr>
      </w:pPr>
      <w:proofErr w:type="gramStart"/>
      <w:r w:rsidRPr="00975C2A">
        <w:rPr>
          <w:rFonts w:ascii="Times New Roman" w:hAnsi="Times New Roman"/>
          <w:sz w:val="27"/>
          <w:szCs w:val="27"/>
        </w:rPr>
        <w:t>К</w:t>
      </w:r>
      <w:proofErr w:type="gramEnd"/>
      <w:r w:rsidRPr="00975C2A">
        <w:rPr>
          <w:rFonts w:ascii="Times New Roman" w:hAnsi="Times New Roman"/>
          <w:sz w:val="27"/>
          <w:szCs w:val="27"/>
        </w:rPr>
        <w:t xml:space="preserve"> - показатель риска;</w:t>
      </w:r>
    </w:p>
    <w:p w:rsidR="00D51060" w:rsidRPr="00975C2A" w:rsidRDefault="00D51060" w:rsidP="00975C2A">
      <w:pPr>
        <w:pStyle w:val="afa"/>
        <w:ind w:firstLine="567"/>
        <w:jc w:val="both"/>
        <w:rPr>
          <w:rFonts w:ascii="Times New Roman" w:hAnsi="Times New Roman"/>
          <w:sz w:val="27"/>
          <w:szCs w:val="27"/>
        </w:rPr>
      </w:pPr>
    </w:p>
    <w:p w:rsidR="00D51060" w:rsidRPr="00975C2A" w:rsidRDefault="00D51060" w:rsidP="00975C2A">
      <w:pPr>
        <w:pStyle w:val="afa"/>
        <w:ind w:firstLine="567"/>
        <w:jc w:val="both"/>
        <w:rPr>
          <w:rFonts w:ascii="Times New Roman" w:hAnsi="Times New Roman"/>
          <w:sz w:val="27"/>
          <w:szCs w:val="27"/>
        </w:rPr>
      </w:pPr>
      <w:proofErr w:type="gramStart"/>
      <w:r w:rsidRPr="00975C2A">
        <w:rPr>
          <w:rFonts w:ascii="Times New Roman" w:hAnsi="Times New Roman"/>
          <w:sz w:val="27"/>
          <w:szCs w:val="27"/>
        </w:rPr>
        <w:t>V</w:t>
      </w:r>
      <w:r w:rsidRPr="00975C2A">
        <w:rPr>
          <w:rFonts w:ascii="Times New Roman" w:hAnsi="Times New Roman"/>
          <w:sz w:val="27"/>
          <w:szCs w:val="27"/>
          <w:vertAlign w:val="subscript"/>
        </w:rPr>
        <w:t>1</w:t>
      </w:r>
      <w:r w:rsidRPr="00975C2A">
        <w:rPr>
          <w:rFonts w:ascii="Times New Roman" w:hAnsi="Times New Roman"/>
          <w:sz w:val="27"/>
          <w:szCs w:val="27"/>
        </w:rPr>
        <w:t xml:space="preserve"> - количество вступивших в законную силу за два календарных года, предшествующих году, в котором принимается решение об отнесении объекта контроля к определенной категории риска (далее именуется - решение об отнесении деятельности к 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предусмотренного статьей 19.4.1 Кодекса Российской Федерации об административных правонарушениях, вынесенных по протоколам об</w:t>
      </w:r>
      <w:proofErr w:type="gramEnd"/>
      <w:r w:rsidRPr="00975C2A">
        <w:rPr>
          <w:rFonts w:ascii="Times New Roman" w:hAnsi="Times New Roman"/>
          <w:sz w:val="27"/>
          <w:szCs w:val="27"/>
        </w:rPr>
        <w:t xml:space="preserve"> административных </w:t>
      </w:r>
      <w:proofErr w:type="gramStart"/>
      <w:r w:rsidRPr="00975C2A">
        <w:rPr>
          <w:rFonts w:ascii="Times New Roman" w:hAnsi="Times New Roman"/>
          <w:sz w:val="27"/>
          <w:szCs w:val="27"/>
        </w:rPr>
        <w:t>правонарушениях</w:t>
      </w:r>
      <w:proofErr w:type="gramEnd"/>
      <w:r w:rsidRPr="00975C2A">
        <w:rPr>
          <w:rFonts w:ascii="Times New Roman" w:hAnsi="Times New Roman"/>
          <w:sz w:val="27"/>
          <w:szCs w:val="27"/>
        </w:rPr>
        <w:t>, составленны</w:t>
      </w:r>
      <w:r w:rsidR="00156FED" w:rsidRPr="00975C2A">
        <w:rPr>
          <w:rFonts w:ascii="Times New Roman" w:hAnsi="Times New Roman"/>
          <w:sz w:val="27"/>
          <w:szCs w:val="27"/>
        </w:rPr>
        <w:t>х К</w:t>
      </w:r>
      <w:r w:rsidRPr="00975C2A">
        <w:rPr>
          <w:rFonts w:ascii="Times New Roman" w:hAnsi="Times New Roman"/>
          <w:sz w:val="27"/>
          <w:szCs w:val="27"/>
        </w:rPr>
        <w:t>онтрольным органом;</w:t>
      </w:r>
    </w:p>
    <w:p w:rsidR="00D51060" w:rsidRPr="00975C2A" w:rsidRDefault="00D51060" w:rsidP="00975C2A">
      <w:pPr>
        <w:pStyle w:val="afa"/>
        <w:ind w:firstLine="567"/>
        <w:jc w:val="both"/>
        <w:rPr>
          <w:rFonts w:ascii="Times New Roman" w:hAnsi="Times New Roman"/>
          <w:sz w:val="27"/>
          <w:szCs w:val="27"/>
        </w:rPr>
      </w:pPr>
      <w:r w:rsidRPr="00975C2A">
        <w:rPr>
          <w:rFonts w:ascii="Times New Roman" w:hAnsi="Times New Roman"/>
          <w:sz w:val="27"/>
          <w:szCs w:val="27"/>
        </w:rPr>
        <w:t> </w:t>
      </w:r>
    </w:p>
    <w:p w:rsidR="00156FED" w:rsidRPr="00975C2A" w:rsidRDefault="00D51060" w:rsidP="00975C2A">
      <w:pPr>
        <w:pStyle w:val="afa"/>
        <w:ind w:firstLine="567"/>
        <w:jc w:val="both"/>
        <w:rPr>
          <w:rFonts w:ascii="Times New Roman" w:hAnsi="Times New Roman"/>
          <w:sz w:val="27"/>
          <w:szCs w:val="27"/>
        </w:rPr>
      </w:pPr>
      <w:proofErr w:type="gramStart"/>
      <w:r w:rsidRPr="00975C2A">
        <w:rPr>
          <w:rFonts w:ascii="Times New Roman" w:hAnsi="Times New Roman"/>
          <w:sz w:val="27"/>
          <w:szCs w:val="27"/>
        </w:rPr>
        <w:t>V</w:t>
      </w:r>
      <w:r w:rsidRPr="00975C2A">
        <w:rPr>
          <w:rFonts w:ascii="Times New Roman" w:hAnsi="Times New Roman"/>
          <w:sz w:val="27"/>
          <w:szCs w:val="27"/>
          <w:vertAlign w:val="subscript"/>
        </w:rPr>
        <w:t>2</w:t>
      </w:r>
      <w:r w:rsidRPr="00975C2A">
        <w:rPr>
          <w:rFonts w:ascii="Times New Roman" w:hAnsi="Times New Roman"/>
          <w:sz w:val="27"/>
          <w:szCs w:val="27"/>
        </w:rPr>
        <w:t xml:space="preserve"> - количество вступивших в законную силу за два календарных года, предшествующих году, в котором принимается решение об отнесении  объекта контроля к категории риска, постановлений о назначении административного наказания контролируемому лицу (его должностным  лицам) за совершение административных правонарушений, предусмотренных статьями 7.21-7.23, частями 4 и 5 статьи 9.16, статьей 19.7 Кодекса Российской Федерации об административных правонарушениях, вынесенных</w:t>
      </w:r>
      <w:r w:rsidR="00156FED" w:rsidRPr="00975C2A">
        <w:rPr>
          <w:rFonts w:ascii="Times New Roman" w:hAnsi="Times New Roman"/>
          <w:sz w:val="27"/>
          <w:szCs w:val="27"/>
        </w:rPr>
        <w:t xml:space="preserve"> по протоколам об административных</w:t>
      </w:r>
      <w:proofErr w:type="gramEnd"/>
      <w:r w:rsidR="00C66D5A" w:rsidRPr="00975C2A">
        <w:rPr>
          <w:rFonts w:ascii="Times New Roman" w:hAnsi="Times New Roman"/>
          <w:sz w:val="27"/>
          <w:szCs w:val="27"/>
        </w:rPr>
        <w:t xml:space="preserve"> </w:t>
      </w:r>
      <w:proofErr w:type="gramStart"/>
      <w:r w:rsidR="00156FED" w:rsidRPr="00975C2A">
        <w:rPr>
          <w:rFonts w:ascii="Times New Roman" w:hAnsi="Times New Roman"/>
          <w:sz w:val="27"/>
          <w:szCs w:val="27"/>
        </w:rPr>
        <w:t>правонарушениях</w:t>
      </w:r>
      <w:proofErr w:type="gramEnd"/>
      <w:r w:rsidR="00156FED" w:rsidRPr="00975C2A">
        <w:rPr>
          <w:rFonts w:ascii="Times New Roman" w:hAnsi="Times New Roman"/>
          <w:sz w:val="27"/>
          <w:szCs w:val="27"/>
        </w:rPr>
        <w:t>, составленных Контрольным органом.</w:t>
      </w:r>
    </w:p>
    <w:p w:rsidR="00156FED" w:rsidRPr="00975C2A" w:rsidRDefault="00156FED" w:rsidP="00975C2A">
      <w:pPr>
        <w:pStyle w:val="afa"/>
        <w:ind w:firstLine="567"/>
        <w:jc w:val="both"/>
        <w:rPr>
          <w:rFonts w:ascii="Times New Roman" w:hAnsi="Times New Roman"/>
          <w:sz w:val="27"/>
          <w:szCs w:val="27"/>
        </w:rPr>
      </w:pPr>
    </w:p>
    <w:p w:rsidR="00D51060" w:rsidRPr="00975C2A" w:rsidRDefault="00D51060" w:rsidP="00975C2A">
      <w:pPr>
        <w:pStyle w:val="afa"/>
        <w:ind w:firstLine="567"/>
        <w:jc w:val="both"/>
        <w:rPr>
          <w:rFonts w:ascii="Times New Roman" w:hAnsi="Times New Roman"/>
          <w:sz w:val="27"/>
          <w:szCs w:val="27"/>
        </w:rPr>
      </w:pPr>
      <w:proofErr w:type="gramStart"/>
      <w:r w:rsidRPr="00975C2A">
        <w:rPr>
          <w:rFonts w:ascii="Times New Roman" w:hAnsi="Times New Roman"/>
          <w:sz w:val="27"/>
          <w:szCs w:val="27"/>
        </w:rPr>
        <w:t>V</w:t>
      </w:r>
      <w:r w:rsidRPr="00975C2A">
        <w:rPr>
          <w:rFonts w:ascii="Times New Roman" w:hAnsi="Times New Roman"/>
          <w:sz w:val="27"/>
          <w:szCs w:val="27"/>
          <w:vertAlign w:val="subscript"/>
        </w:rPr>
        <w:t>3</w:t>
      </w:r>
      <w:r w:rsidRPr="00975C2A">
        <w:rPr>
          <w:rFonts w:ascii="Times New Roman" w:hAnsi="Times New Roman"/>
          <w:sz w:val="27"/>
          <w:szCs w:val="27"/>
        </w:rPr>
        <w:t xml:space="preserve"> - количество вступивших в законную силу за два календарных года, предшествующих году, в котором принимается решение об отнесении деятельности к </w:t>
      </w:r>
      <w:r w:rsidRPr="00975C2A">
        <w:rPr>
          <w:rFonts w:ascii="Times New Roman" w:hAnsi="Times New Roman"/>
          <w:sz w:val="27"/>
          <w:szCs w:val="27"/>
        </w:rPr>
        <w:lastRenderedPageBreak/>
        <w:t>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предусмотренного</w:t>
      </w:r>
      <w:r w:rsidR="00156FED" w:rsidRPr="00975C2A">
        <w:rPr>
          <w:rFonts w:ascii="Times New Roman" w:hAnsi="Times New Roman"/>
          <w:sz w:val="27"/>
          <w:szCs w:val="27"/>
        </w:rPr>
        <w:t xml:space="preserve"> частью 1 статьи 19.5</w:t>
      </w:r>
      <w:r w:rsidRPr="00975C2A">
        <w:rPr>
          <w:rFonts w:ascii="Times New Roman" w:hAnsi="Times New Roman"/>
          <w:sz w:val="27"/>
          <w:szCs w:val="27"/>
        </w:rPr>
        <w:t xml:space="preserve"> Кодекса Российской Федерации об административных правонарушениях, вынесенных по протоколам об административных правонарушениях, составленны</w:t>
      </w:r>
      <w:r w:rsidR="00156FED" w:rsidRPr="00975C2A">
        <w:rPr>
          <w:rFonts w:ascii="Times New Roman" w:hAnsi="Times New Roman"/>
          <w:sz w:val="27"/>
          <w:szCs w:val="27"/>
        </w:rPr>
        <w:t>х</w:t>
      </w:r>
      <w:r w:rsidRPr="00975C2A">
        <w:rPr>
          <w:rFonts w:ascii="Times New Roman" w:hAnsi="Times New Roman"/>
          <w:sz w:val="27"/>
          <w:szCs w:val="27"/>
        </w:rPr>
        <w:t xml:space="preserve"> контрольным органом. </w:t>
      </w:r>
      <w:proofErr w:type="gramEnd"/>
    </w:p>
    <w:p w:rsidR="000E7BBF" w:rsidRDefault="000E7BBF"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975C2A" w:rsidRPr="00975C2A" w:rsidRDefault="00975C2A" w:rsidP="00975C2A">
      <w:pPr>
        <w:pStyle w:val="afa"/>
        <w:ind w:firstLine="567"/>
        <w:jc w:val="both"/>
        <w:rPr>
          <w:rFonts w:ascii="Times New Roman" w:hAnsi="Times New Roman"/>
          <w:sz w:val="27"/>
          <w:szCs w:val="27"/>
        </w:rPr>
      </w:pPr>
    </w:p>
    <w:p w:rsidR="000B4EB1" w:rsidRPr="00975C2A" w:rsidRDefault="000B4EB1" w:rsidP="00975C2A">
      <w:pPr>
        <w:pStyle w:val="afa"/>
        <w:ind w:firstLine="567"/>
        <w:jc w:val="both"/>
        <w:rPr>
          <w:rFonts w:ascii="Times New Roman" w:hAnsi="Times New Roman"/>
          <w:sz w:val="27"/>
          <w:szCs w:val="27"/>
        </w:rPr>
      </w:pPr>
    </w:p>
    <w:p w:rsidR="000B4EB1" w:rsidRPr="00975C2A" w:rsidRDefault="000B4EB1" w:rsidP="00975C2A">
      <w:pPr>
        <w:pStyle w:val="afa"/>
        <w:ind w:firstLine="567"/>
        <w:jc w:val="both"/>
        <w:rPr>
          <w:rFonts w:ascii="Times New Roman" w:hAnsi="Times New Roman"/>
          <w:sz w:val="27"/>
          <w:szCs w:val="27"/>
        </w:rPr>
      </w:pPr>
    </w:p>
    <w:p w:rsidR="000B4EB1" w:rsidRPr="00975C2A" w:rsidRDefault="000B4EB1" w:rsidP="00975C2A">
      <w:pPr>
        <w:pStyle w:val="afa"/>
        <w:ind w:firstLine="567"/>
        <w:jc w:val="both"/>
        <w:rPr>
          <w:rFonts w:ascii="Times New Roman" w:hAnsi="Times New Roman"/>
          <w:sz w:val="27"/>
          <w:szCs w:val="27"/>
        </w:rPr>
      </w:pPr>
    </w:p>
    <w:p w:rsidR="000B4EB1" w:rsidRPr="00975C2A" w:rsidRDefault="000B4EB1" w:rsidP="00975C2A">
      <w:pPr>
        <w:pStyle w:val="afa"/>
        <w:ind w:firstLine="567"/>
        <w:jc w:val="both"/>
        <w:rPr>
          <w:rFonts w:ascii="Times New Roman" w:hAnsi="Times New Roman"/>
          <w:sz w:val="27"/>
          <w:szCs w:val="27"/>
        </w:rPr>
      </w:pPr>
    </w:p>
    <w:p w:rsidR="000B4EB1" w:rsidRPr="00975C2A" w:rsidRDefault="000B4EB1" w:rsidP="00975C2A">
      <w:pPr>
        <w:pStyle w:val="afa"/>
        <w:ind w:firstLine="567"/>
        <w:jc w:val="both"/>
        <w:rPr>
          <w:rFonts w:ascii="Times New Roman" w:hAnsi="Times New Roman"/>
          <w:sz w:val="27"/>
          <w:szCs w:val="27"/>
        </w:rPr>
      </w:pPr>
    </w:p>
    <w:p w:rsidR="000E7BBF" w:rsidRPr="00975C2A" w:rsidRDefault="00C66D5A" w:rsidP="00975C2A">
      <w:pPr>
        <w:pStyle w:val="afa"/>
        <w:ind w:firstLine="567"/>
        <w:jc w:val="right"/>
        <w:rPr>
          <w:rFonts w:ascii="Times New Roman" w:hAnsi="Times New Roman"/>
          <w:sz w:val="27"/>
          <w:szCs w:val="27"/>
        </w:rPr>
      </w:pPr>
      <w:r w:rsidRPr="00975C2A">
        <w:rPr>
          <w:rFonts w:ascii="Times New Roman" w:hAnsi="Times New Roman"/>
          <w:sz w:val="27"/>
          <w:szCs w:val="27"/>
        </w:rPr>
        <w:t xml:space="preserve">                                                                 </w:t>
      </w:r>
      <w:r w:rsidR="006B0B87" w:rsidRPr="00975C2A">
        <w:rPr>
          <w:rFonts w:ascii="Times New Roman" w:hAnsi="Times New Roman"/>
          <w:sz w:val="27"/>
          <w:szCs w:val="27"/>
        </w:rPr>
        <w:t>П</w:t>
      </w:r>
      <w:r w:rsidR="000E7BBF" w:rsidRPr="00975C2A">
        <w:rPr>
          <w:rFonts w:ascii="Times New Roman" w:hAnsi="Times New Roman"/>
          <w:sz w:val="27"/>
          <w:szCs w:val="27"/>
        </w:rPr>
        <w:t xml:space="preserve">риложение </w:t>
      </w:r>
      <w:r w:rsidR="008C1972" w:rsidRPr="00975C2A">
        <w:rPr>
          <w:rFonts w:ascii="Times New Roman" w:hAnsi="Times New Roman"/>
          <w:sz w:val="27"/>
          <w:szCs w:val="27"/>
        </w:rPr>
        <w:t>2</w:t>
      </w:r>
    </w:p>
    <w:p w:rsidR="000E7BBF" w:rsidRPr="00975C2A" w:rsidRDefault="000E7BBF" w:rsidP="00975C2A">
      <w:pPr>
        <w:pStyle w:val="afa"/>
        <w:ind w:firstLine="567"/>
        <w:jc w:val="right"/>
        <w:rPr>
          <w:rFonts w:ascii="Times New Roman" w:hAnsi="Times New Roman"/>
          <w:sz w:val="27"/>
          <w:szCs w:val="27"/>
        </w:rPr>
      </w:pPr>
      <w:r w:rsidRPr="00975C2A">
        <w:rPr>
          <w:rFonts w:ascii="Times New Roman" w:hAnsi="Times New Roman"/>
          <w:sz w:val="27"/>
          <w:szCs w:val="27"/>
        </w:rPr>
        <w:t xml:space="preserve">к Положению о </w:t>
      </w:r>
      <w:proofErr w:type="gramStart"/>
      <w:r w:rsidRPr="00975C2A">
        <w:rPr>
          <w:rFonts w:ascii="Times New Roman" w:hAnsi="Times New Roman"/>
          <w:sz w:val="27"/>
          <w:szCs w:val="27"/>
        </w:rPr>
        <w:t>муниципальном</w:t>
      </w:r>
      <w:proofErr w:type="gramEnd"/>
    </w:p>
    <w:p w:rsidR="00416DDC" w:rsidRPr="00975C2A" w:rsidRDefault="000E7BBF" w:rsidP="00975C2A">
      <w:pPr>
        <w:pStyle w:val="afa"/>
        <w:ind w:firstLine="567"/>
        <w:jc w:val="right"/>
        <w:rPr>
          <w:rFonts w:ascii="Times New Roman" w:hAnsi="Times New Roman"/>
          <w:sz w:val="27"/>
          <w:szCs w:val="27"/>
        </w:rPr>
      </w:pPr>
      <w:r w:rsidRPr="00975C2A">
        <w:rPr>
          <w:rFonts w:ascii="Times New Roman" w:hAnsi="Times New Roman"/>
          <w:sz w:val="27"/>
          <w:szCs w:val="27"/>
        </w:rPr>
        <w:t xml:space="preserve">жилищном контроле на территории </w:t>
      </w:r>
      <w:proofErr w:type="gramStart"/>
      <w:r w:rsidR="0083578C" w:rsidRPr="00975C2A">
        <w:rPr>
          <w:rFonts w:ascii="Times New Roman" w:hAnsi="Times New Roman"/>
          <w:sz w:val="27"/>
          <w:szCs w:val="27"/>
        </w:rPr>
        <w:t>муниципального</w:t>
      </w:r>
      <w:proofErr w:type="gramEnd"/>
    </w:p>
    <w:p w:rsidR="000E7BBF" w:rsidRPr="00975C2A" w:rsidRDefault="0083578C" w:rsidP="00975C2A">
      <w:pPr>
        <w:pStyle w:val="afa"/>
        <w:ind w:firstLine="567"/>
        <w:jc w:val="right"/>
        <w:rPr>
          <w:rFonts w:ascii="Times New Roman" w:hAnsi="Times New Roman"/>
          <w:sz w:val="27"/>
          <w:szCs w:val="27"/>
          <w:vertAlign w:val="superscript"/>
        </w:rPr>
      </w:pPr>
      <w:r w:rsidRPr="00975C2A">
        <w:rPr>
          <w:rFonts w:ascii="Times New Roman" w:hAnsi="Times New Roman"/>
          <w:sz w:val="27"/>
          <w:szCs w:val="27"/>
        </w:rPr>
        <w:t xml:space="preserve"> образования Краснощековский</w:t>
      </w:r>
      <w:r w:rsidR="008C1972" w:rsidRPr="00975C2A">
        <w:rPr>
          <w:rFonts w:ascii="Times New Roman" w:hAnsi="Times New Roman"/>
          <w:sz w:val="27"/>
          <w:szCs w:val="27"/>
        </w:rPr>
        <w:t>район</w:t>
      </w:r>
    </w:p>
    <w:p w:rsidR="000E7BBF" w:rsidRPr="00975C2A" w:rsidRDefault="000E7BBF" w:rsidP="00975C2A">
      <w:pPr>
        <w:pStyle w:val="afa"/>
        <w:ind w:firstLine="567"/>
        <w:jc w:val="both"/>
        <w:rPr>
          <w:rFonts w:ascii="Times New Roman" w:hAnsi="Times New Roman"/>
          <w:sz w:val="27"/>
          <w:szCs w:val="27"/>
          <w:shd w:val="clear" w:color="auto" w:fill="F1C100"/>
        </w:rPr>
      </w:pPr>
    </w:p>
    <w:p w:rsidR="000E7BBF" w:rsidRPr="00975C2A" w:rsidRDefault="000E7BBF" w:rsidP="00975C2A">
      <w:pPr>
        <w:pStyle w:val="afa"/>
        <w:ind w:firstLine="567"/>
        <w:jc w:val="both"/>
        <w:rPr>
          <w:rFonts w:ascii="Times New Roman" w:hAnsi="Times New Roman"/>
          <w:b/>
          <w:sz w:val="27"/>
          <w:szCs w:val="27"/>
        </w:rPr>
      </w:pPr>
    </w:p>
    <w:p w:rsidR="000E7BBF" w:rsidRPr="00975C2A" w:rsidRDefault="000E7BBF" w:rsidP="00975C2A">
      <w:pPr>
        <w:pStyle w:val="afa"/>
        <w:ind w:firstLine="567"/>
        <w:jc w:val="both"/>
        <w:rPr>
          <w:rFonts w:ascii="Times New Roman" w:hAnsi="Times New Roman"/>
          <w:b/>
          <w:sz w:val="27"/>
          <w:szCs w:val="27"/>
        </w:rPr>
      </w:pPr>
      <w:r w:rsidRPr="00975C2A">
        <w:rPr>
          <w:rFonts w:ascii="Times New Roman" w:hAnsi="Times New Roman"/>
          <w:b/>
          <w:sz w:val="27"/>
          <w:szCs w:val="27"/>
        </w:rPr>
        <w:t>Индикаторы риска нарушения обязательных требований,</w:t>
      </w:r>
    </w:p>
    <w:p w:rsidR="000E7BBF" w:rsidRPr="00975C2A" w:rsidRDefault="000E7BBF" w:rsidP="00975C2A">
      <w:pPr>
        <w:pStyle w:val="afa"/>
        <w:ind w:firstLine="567"/>
        <w:jc w:val="both"/>
        <w:rPr>
          <w:rFonts w:ascii="Times New Roman" w:hAnsi="Times New Roman"/>
          <w:b/>
          <w:sz w:val="27"/>
          <w:szCs w:val="27"/>
        </w:rPr>
      </w:pPr>
      <w:r w:rsidRPr="00975C2A">
        <w:rPr>
          <w:rFonts w:ascii="Times New Roman" w:hAnsi="Times New Roman"/>
          <w:b/>
          <w:sz w:val="27"/>
          <w:szCs w:val="27"/>
        </w:rPr>
        <w:t>используемые в качестве основания для проведения контрольных мероприятий при осуществлении муниципального контроля</w:t>
      </w:r>
    </w:p>
    <w:p w:rsidR="000E7BBF" w:rsidRPr="00975C2A" w:rsidRDefault="000E7BBF" w:rsidP="00975C2A">
      <w:pPr>
        <w:pStyle w:val="afa"/>
        <w:ind w:firstLine="567"/>
        <w:jc w:val="both"/>
        <w:rPr>
          <w:rFonts w:ascii="Times New Roman" w:hAnsi="Times New Roman"/>
          <w:sz w:val="27"/>
          <w:szCs w:val="27"/>
        </w:rPr>
      </w:pP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1. Поступление в Контрольный орган обращения гражданина или организации,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w:t>
      </w:r>
      <w:proofErr w:type="gramStart"/>
      <w:r w:rsidRPr="00975C2A">
        <w:rPr>
          <w:rFonts w:ascii="Times New Roman" w:hAnsi="Times New Roman"/>
          <w:sz w:val="27"/>
          <w:szCs w:val="27"/>
        </w:rPr>
        <w:t>к</w:t>
      </w:r>
      <w:proofErr w:type="gramEnd"/>
      <w:r w:rsidRPr="00975C2A">
        <w:rPr>
          <w:rFonts w:ascii="Times New Roman" w:hAnsi="Times New Roman"/>
          <w:sz w:val="27"/>
          <w:szCs w:val="27"/>
        </w:rPr>
        <w:t>:</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а) порядку осуществления перевода жилого помещения в нежилое помещение и нежилого помещения в жилое в многоквартирном доме; </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б) порядку осуществления перепланировки и (или) переустройства помещений в многоквартирном доме;</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в) к предоставлению коммунальных услуг собственникам и пользователям помещений в многоквартирных домах и жилых домов;</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г) к обеспечению доступности для инвалидов помещений в многоквартирных домах;</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д) к деятельности юридических лиц, осуществляющих управление многоквартирными домами, в части осуществления аварийно-диспетчерского обслуживания;</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е) к обеспечению безопасности при использовании и содержании внутридомового и внутриквартирного газового оборудования.</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Наличие данного индикатора свидетельствует о непосредственной угрозе причинения вреда (ущерба) охраняемым законом ценностям и является основанием для проведения внепланового контрольного (надзорного) мероприятия незамедлительно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2. </w:t>
      </w:r>
      <w:proofErr w:type="gramStart"/>
      <w:r w:rsidRPr="00975C2A">
        <w:rPr>
          <w:rFonts w:ascii="Times New Roman" w:hAnsi="Times New Roman"/>
          <w:sz w:val="27"/>
          <w:szCs w:val="27"/>
        </w:rPr>
        <w:t xml:space="preserve">Поступление в </w:t>
      </w:r>
      <w:r w:rsidR="00156FED" w:rsidRPr="00975C2A">
        <w:rPr>
          <w:rFonts w:ascii="Times New Roman" w:hAnsi="Times New Roman"/>
          <w:sz w:val="27"/>
          <w:szCs w:val="27"/>
        </w:rPr>
        <w:t>К</w:t>
      </w:r>
      <w:r w:rsidRPr="00975C2A">
        <w:rPr>
          <w:rFonts w:ascii="Times New Roman" w:hAnsi="Times New Roman"/>
          <w:sz w:val="27"/>
          <w:szCs w:val="27"/>
        </w:rPr>
        <w:t>онтрольный орган обращения гражданина или организации, являющихся собственниками помещений в многоквартирном доме, гражданина, являющегося пользователем помещения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установленных частью 1 статьи 20 Жилищного кодекса Российской Федерации, за исключением обращений, указанных в пункте 1 настоящих типовых индикаторов, и обращений, послуживших</w:t>
      </w:r>
      <w:proofErr w:type="gramEnd"/>
      <w:r w:rsidR="00AD7E67" w:rsidRPr="00975C2A">
        <w:rPr>
          <w:rFonts w:ascii="Times New Roman" w:hAnsi="Times New Roman"/>
          <w:sz w:val="27"/>
          <w:szCs w:val="27"/>
        </w:rPr>
        <w:t xml:space="preserve"> </w:t>
      </w:r>
      <w:proofErr w:type="gramStart"/>
      <w:r w:rsidRPr="00975C2A">
        <w:rPr>
          <w:rFonts w:ascii="Times New Roman" w:hAnsi="Times New Roman"/>
          <w:sz w:val="27"/>
          <w:szCs w:val="27"/>
        </w:rPr>
        <w:t xml:space="preserve">основанием для проведения внепланового контрольного (надзорного) мероприятия в соответствии с частью 12 статьи 66 Федерального закона от 31.07.2020 № 248-ФЗ «О государственном контроле (надзоре) и муниципальном контроле в </w:t>
      </w:r>
      <w:r w:rsidRPr="00975C2A">
        <w:rPr>
          <w:rFonts w:ascii="Times New Roman" w:hAnsi="Times New Roman"/>
          <w:sz w:val="27"/>
          <w:szCs w:val="27"/>
        </w:rPr>
        <w:lastRenderedPageBreak/>
        <w:t>Российской Федерации», в случае если в течение года до поступления данного обращения, информации контролируемому лицу  Контрольным органом объявлялись предостережения о недопустимости нарушения аналогичных обязательных требований.</w:t>
      </w:r>
      <w:proofErr w:type="gramEnd"/>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3. </w:t>
      </w:r>
      <w:proofErr w:type="gramStart"/>
      <w:r w:rsidRPr="00975C2A">
        <w:rPr>
          <w:rFonts w:ascii="Times New Roman" w:hAnsi="Times New Roman"/>
          <w:sz w:val="27"/>
          <w:szCs w:val="27"/>
        </w:rPr>
        <w:t>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Контрольного органа от граждан или организаций,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местного самоуправления, из средств</w:t>
      </w:r>
      <w:proofErr w:type="gramEnd"/>
      <w:r w:rsidRPr="00975C2A">
        <w:rPr>
          <w:rFonts w:ascii="Times New Roman" w:hAnsi="Times New Roman"/>
          <w:sz w:val="27"/>
          <w:szCs w:val="27"/>
        </w:rPr>
        <w:t xml:space="preserve"> массовой информации о фактах нарушений обязательных требований, установленных частью 1 статьи 20 Жилищного кодекса Российской Федерации.</w:t>
      </w:r>
    </w:p>
    <w:p w:rsidR="000E7BBF" w:rsidRPr="00975C2A" w:rsidRDefault="000E7BBF"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4. </w:t>
      </w:r>
      <w:proofErr w:type="gramStart"/>
      <w:r w:rsidRPr="00975C2A">
        <w:rPr>
          <w:rFonts w:ascii="Times New Roman" w:hAnsi="Times New Roman"/>
          <w:sz w:val="27"/>
          <w:szCs w:val="27"/>
        </w:rPr>
        <w:t xml:space="preserve">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 гражданина, являющегося пользователем помещения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 информационной системе жилищно-коммунального хозяйства. </w:t>
      </w:r>
      <w:proofErr w:type="gramEnd"/>
    </w:p>
    <w:p w:rsidR="000E7BBF" w:rsidRPr="00975C2A" w:rsidRDefault="000E7BBF" w:rsidP="00975C2A">
      <w:pPr>
        <w:pStyle w:val="afa"/>
        <w:ind w:firstLine="567"/>
        <w:jc w:val="both"/>
        <w:rPr>
          <w:rFonts w:ascii="Times New Roman" w:hAnsi="Times New Roman"/>
          <w:sz w:val="27"/>
          <w:szCs w:val="27"/>
        </w:rPr>
      </w:pPr>
    </w:p>
    <w:p w:rsidR="005E09CB" w:rsidRPr="00975C2A" w:rsidRDefault="005E09CB" w:rsidP="00975C2A">
      <w:pPr>
        <w:pStyle w:val="afa"/>
        <w:ind w:firstLine="567"/>
        <w:jc w:val="both"/>
        <w:rPr>
          <w:rFonts w:ascii="Times New Roman" w:hAnsi="Times New Roman"/>
          <w:sz w:val="27"/>
          <w:szCs w:val="27"/>
        </w:rPr>
      </w:pPr>
    </w:p>
    <w:p w:rsidR="005E09CB" w:rsidRPr="00975C2A" w:rsidRDefault="005E09CB" w:rsidP="00975C2A">
      <w:pPr>
        <w:pStyle w:val="afa"/>
        <w:ind w:firstLine="567"/>
        <w:jc w:val="both"/>
        <w:rPr>
          <w:rFonts w:ascii="Times New Roman" w:hAnsi="Times New Roman"/>
          <w:sz w:val="27"/>
          <w:szCs w:val="27"/>
        </w:rPr>
      </w:pPr>
    </w:p>
    <w:p w:rsidR="005E09CB" w:rsidRDefault="005E09CB"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975C2A" w:rsidRDefault="00975C2A" w:rsidP="00975C2A">
      <w:pPr>
        <w:pStyle w:val="afa"/>
        <w:ind w:firstLine="567"/>
        <w:jc w:val="both"/>
        <w:rPr>
          <w:rFonts w:ascii="Times New Roman" w:hAnsi="Times New Roman"/>
          <w:sz w:val="27"/>
          <w:szCs w:val="27"/>
        </w:rPr>
      </w:pPr>
    </w:p>
    <w:p w:rsidR="00AD7E67" w:rsidRDefault="00AD7E67" w:rsidP="00975C2A">
      <w:pPr>
        <w:pStyle w:val="afa"/>
        <w:jc w:val="both"/>
        <w:rPr>
          <w:rFonts w:ascii="Times New Roman" w:hAnsi="Times New Roman"/>
          <w:sz w:val="27"/>
          <w:szCs w:val="27"/>
        </w:rPr>
      </w:pPr>
    </w:p>
    <w:p w:rsidR="00975C2A" w:rsidRPr="00975C2A" w:rsidRDefault="00975C2A" w:rsidP="00975C2A">
      <w:pPr>
        <w:pStyle w:val="afa"/>
        <w:jc w:val="both"/>
        <w:rPr>
          <w:rFonts w:ascii="Times New Roman" w:hAnsi="Times New Roman"/>
          <w:sz w:val="27"/>
          <w:szCs w:val="27"/>
        </w:rPr>
      </w:pPr>
    </w:p>
    <w:p w:rsidR="00C66D5A" w:rsidRPr="00975C2A" w:rsidRDefault="00C66D5A" w:rsidP="00975C2A">
      <w:pPr>
        <w:pStyle w:val="afa"/>
        <w:ind w:firstLine="567"/>
        <w:jc w:val="both"/>
        <w:rPr>
          <w:rFonts w:ascii="Times New Roman" w:hAnsi="Times New Roman"/>
          <w:sz w:val="27"/>
          <w:szCs w:val="27"/>
        </w:rPr>
      </w:pPr>
    </w:p>
    <w:p w:rsidR="005E09CB" w:rsidRPr="00975C2A" w:rsidRDefault="006B0B87" w:rsidP="00975C2A">
      <w:pPr>
        <w:pStyle w:val="afa"/>
        <w:ind w:firstLine="567"/>
        <w:jc w:val="right"/>
        <w:rPr>
          <w:rFonts w:ascii="Times New Roman" w:hAnsi="Times New Roman"/>
          <w:sz w:val="27"/>
          <w:szCs w:val="27"/>
        </w:rPr>
      </w:pPr>
      <w:r w:rsidRPr="00975C2A">
        <w:rPr>
          <w:rFonts w:ascii="Times New Roman" w:hAnsi="Times New Roman"/>
          <w:sz w:val="27"/>
          <w:szCs w:val="27"/>
        </w:rPr>
        <w:lastRenderedPageBreak/>
        <w:t>П</w:t>
      </w:r>
      <w:r w:rsidR="005E09CB" w:rsidRPr="00975C2A">
        <w:rPr>
          <w:rFonts w:ascii="Times New Roman" w:hAnsi="Times New Roman"/>
          <w:sz w:val="27"/>
          <w:szCs w:val="27"/>
        </w:rPr>
        <w:t>риложение 3</w:t>
      </w:r>
    </w:p>
    <w:p w:rsidR="005E09CB" w:rsidRPr="00975C2A" w:rsidRDefault="005E09CB" w:rsidP="00975C2A">
      <w:pPr>
        <w:pStyle w:val="afa"/>
        <w:ind w:firstLine="567"/>
        <w:jc w:val="right"/>
        <w:rPr>
          <w:rFonts w:ascii="Times New Roman" w:hAnsi="Times New Roman"/>
          <w:sz w:val="27"/>
          <w:szCs w:val="27"/>
        </w:rPr>
      </w:pPr>
      <w:r w:rsidRPr="00975C2A">
        <w:rPr>
          <w:rFonts w:ascii="Times New Roman" w:hAnsi="Times New Roman"/>
          <w:sz w:val="27"/>
          <w:szCs w:val="27"/>
        </w:rPr>
        <w:t xml:space="preserve">к Положению о </w:t>
      </w:r>
      <w:proofErr w:type="gramStart"/>
      <w:r w:rsidRPr="00975C2A">
        <w:rPr>
          <w:rFonts w:ascii="Times New Roman" w:hAnsi="Times New Roman"/>
          <w:sz w:val="27"/>
          <w:szCs w:val="27"/>
        </w:rPr>
        <w:t>муниципальном</w:t>
      </w:r>
      <w:proofErr w:type="gramEnd"/>
    </w:p>
    <w:p w:rsidR="005E09CB" w:rsidRPr="00975C2A" w:rsidRDefault="005E09CB" w:rsidP="00975C2A">
      <w:pPr>
        <w:pStyle w:val="afa"/>
        <w:ind w:firstLine="567"/>
        <w:jc w:val="right"/>
        <w:rPr>
          <w:rFonts w:ascii="Times New Roman" w:hAnsi="Times New Roman"/>
          <w:sz w:val="27"/>
          <w:szCs w:val="27"/>
        </w:rPr>
      </w:pPr>
      <w:r w:rsidRPr="00975C2A">
        <w:rPr>
          <w:rFonts w:ascii="Times New Roman" w:hAnsi="Times New Roman"/>
          <w:sz w:val="27"/>
          <w:szCs w:val="27"/>
        </w:rPr>
        <w:t xml:space="preserve">жилищном </w:t>
      </w:r>
      <w:proofErr w:type="gramStart"/>
      <w:r w:rsidRPr="00975C2A">
        <w:rPr>
          <w:rFonts w:ascii="Times New Roman" w:hAnsi="Times New Roman"/>
          <w:sz w:val="27"/>
          <w:szCs w:val="27"/>
        </w:rPr>
        <w:t>контроле</w:t>
      </w:r>
      <w:proofErr w:type="gramEnd"/>
      <w:r w:rsidRPr="00975C2A">
        <w:rPr>
          <w:rFonts w:ascii="Times New Roman" w:hAnsi="Times New Roman"/>
          <w:sz w:val="27"/>
          <w:szCs w:val="27"/>
        </w:rPr>
        <w:t xml:space="preserve"> в границах</w:t>
      </w:r>
    </w:p>
    <w:p w:rsidR="00B44C8A" w:rsidRPr="00975C2A" w:rsidRDefault="00B44C8A" w:rsidP="00975C2A">
      <w:pPr>
        <w:pStyle w:val="afa"/>
        <w:ind w:firstLine="567"/>
        <w:jc w:val="right"/>
        <w:rPr>
          <w:rFonts w:ascii="Times New Roman" w:hAnsi="Times New Roman"/>
          <w:sz w:val="27"/>
          <w:szCs w:val="27"/>
        </w:rPr>
      </w:pPr>
      <w:bookmarkStart w:id="15" w:name="_Hlk83206412"/>
      <w:r w:rsidRPr="00975C2A">
        <w:rPr>
          <w:rFonts w:ascii="Times New Roman" w:hAnsi="Times New Roman"/>
          <w:sz w:val="27"/>
          <w:szCs w:val="27"/>
        </w:rPr>
        <w:t>муниципального образования Краснощековский район</w:t>
      </w:r>
    </w:p>
    <w:bookmarkEnd w:id="15"/>
    <w:p w:rsidR="005E09CB" w:rsidRPr="00975C2A" w:rsidRDefault="005E09CB" w:rsidP="00975C2A">
      <w:pPr>
        <w:pStyle w:val="afa"/>
        <w:ind w:firstLine="567"/>
        <w:jc w:val="both"/>
        <w:rPr>
          <w:rFonts w:ascii="Times New Roman" w:hAnsi="Times New Roman"/>
          <w:strike/>
          <w:sz w:val="27"/>
          <w:szCs w:val="27"/>
        </w:rPr>
      </w:pPr>
    </w:p>
    <w:p w:rsidR="005E09CB" w:rsidRPr="00975C2A" w:rsidRDefault="005E09CB" w:rsidP="00975C2A">
      <w:pPr>
        <w:pStyle w:val="afa"/>
        <w:ind w:firstLine="567"/>
        <w:jc w:val="both"/>
        <w:rPr>
          <w:rFonts w:ascii="Times New Roman" w:hAnsi="Times New Roman"/>
          <w:sz w:val="27"/>
          <w:szCs w:val="27"/>
        </w:rPr>
      </w:pPr>
    </w:p>
    <w:p w:rsidR="005E09CB" w:rsidRPr="00975C2A" w:rsidRDefault="005E09CB" w:rsidP="00975C2A">
      <w:pPr>
        <w:pStyle w:val="afa"/>
        <w:ind w:firstLine="567"/>
        <w:jc w:val="center"/>
        <w:rPr>
          <w:rFonts w:ascii="Times New Roman" w:hAnsi="Times New Roman"/>
          <w:b/>
          <w:sz w:val="27"/>
          <w:szCs w:val="27"/>
        </w:rPr>
      </w:pPr>
      <w:r w:rsidRPr="00975C2A">
        <w:rPr>
          <w:rFonts w:ascii="Times New Roman" w:hAnsi="Times New Roman"/>
          <w:b/>
          <w:sz w:val="27"/>
          <w:szCs w:val="27"/>
        </w:rPr>
        <w:t>Форма предписания Контрольного органа</w:t>
      </w:r>
    </w:p>
    <w:p w:rsidR="005E09CB" w:rsidRPr="00975C2A" w:rsidRDefault="005E09CB" w:rsidP="00975C2A">
      <w:pPr>
        <w:pStyle w:val="afa"/>
        <w:ind w:firstLine="567"/>
        <w:jc w:val="both"/>
        <w:rPr>
          <w:rFonts w:ascii="Times New Roman" w:hAnsi="Times New Roman"/>
          <w:sz w:val="27"/>
          <w:szCs w:val="27"/>
        </w:rPr>
      </w:pPr>
    </w:p>
    <w:tbl>
      <w:tblPr>
        <w:tblW w:w="0" w:type="auto"/>
        <w:tblCellMar>
          <w:top w:w="102" w:type="dxa"/>
          <w:left w:w="62" w:type="dxa"/>
          <w:bottom w:w="102" w:type="dxa"/>
          <w:right w:w="62" w:type="dxa"/>
        </w:tblCellMar>
        <w:tblLook w:val="04A0" w:firstRow="1" w:lastRow="0" w:firstColumn="1" w:lastColumn="0" w:noHBand="0" w:noVBand="1"/>
      </w:tblPr>
      <w:tblGrid>
        <w:gridCol w:w="4252"/>
        <w:gridCol w:w="4819"/>
      </w:tblGrid>
      <w:tr w:rsidR="005E09CB" w:rsidRPr="00975C2A" w:rsidTr="002D5A60">
        <w:tc>
          <w:tcPr>
            <w:tcW w:w="4252" w:type="dxa"/>
            <w:tcMar>
              <w:top w:w="102" w:type="dxa"/>
              <w:left w:w="62" w:type="dxa"/>
              <w:bottom w:w="102" w:type="dxa"/>
              <w:right w:w="62" w:type="dxa"/>
            </w:tcMar>
          </w:tcPr>
          <w:p w:rsidR="005E09CB" w:rsidRPr="00975C2A" w:rsidRDefault="005E09CB" w:rsidP="00975C2A">
            <w:pPr>
              <w:pStyle w:val="afa"/>
              <w:ind w:firstLine="567"/>
              <w:jc w:val="both"/>
              <w:rPr>
                <w:rFonts w:ascii="Times New Roman" w:hAnsi="Times New Roman"/>
                <w:sz w:val="27"/>
                <w:szCs w:val="27"/>
              </w:rPr>
            </w:pPr>
            <w:r w:rsidRPr="00975C2A">
              <w:rPr>
                <w:rFonts w:ascii="Times New Roman" w:hAnsi="Times New Roman"/>
                <w:sz w:val="27"/>
                <w:szCs w:val="27"/>
              </w:rPr>
              <w:t>Бланк Администрации</w:t>
            </w:r>
          </w:p>
          <w:p w:rsidR="005E09CB" w:rsidRPr="00975C2A" w:rsidRDefault="005F3FA7" w:rsidP="00975C2A">
            <w:pPr>
              <w:pStyle w:val="afa"/>
              <w:ind w:firstLine="567"/>
              <w:jc w:val="both"/>
              <w:rPr>
                <w:rFonts w:ascii="Times New Roman" w:hAnsi="Times New Roman"/>
                <w:sz w:val="27"/>
                <w:szCs w:val="27"/>
              </w:rPr>
            </w:pPr>
            <w:r w:rsidRPr="00975C2A">
              <w:rPr>
                <w:rFonts w:ascii="Times New Roman" w:hAnsi="Times New Roman"/>
                <w:sz w:val="27"/>
                <w:szCs w:val="27"/>
              </w:rPr>
              <w:t>Краснощековского</w:t>
            </w:r>
            <w:r w:rsidR="005E09CB" w:rsidRPr="00975C2A">
              <w:rPr>
                <w:rFonts w:ascii="Times New Roman" w:hAnsi="Times New Roman"/>
                <w:sz w:val="27"/>
                <w:szCs w:val="27"/>
              </w:rPr>
              <w:t xml:space="preserve"> района</w:t>
            </w:r>
          </w:p>
        </w:tc>
        <w:tc>
          <w:tcPr>
            <w:tcW w:w="4819" w:type="dxa"/>
            <w:tcMar>
              <w:top w:w="102" w:type="dxa"/>
              <w:left w:w="62" w:type="dxa"/>
              <w:bottom w:w="102" w:type="dxa"/>
              <w:right w:w="62" w:type="dxa"/>
            </w:tcMar>
          </w:tcPr>
          <w:p w:rsidR="005E09CB" w:rsidRPr="00975C2A" w:rsidRDefault="00975C2A" w:rsidP="00975C2A">
            <w:pPr>
              <w:pStyle w:val="afa"/>
              <w:ind w:firstLine="567"/>
              <w:jc w:val="both"/>
              <w:rPr>
                <w:rFonts w:ascii="Times New Roman" w:hAnsi="Times New Roman"/>
                <w:sz w:val="27"/>
                <w:szCs w:val="27"/>
              </w:rPr>
            </w:pPr>
            <w:r>
              <w:rPr>
                <w:rFonts w:ascii="Times New Roman" w:hAnsi="Times New Roman"/>
                <w:sz w:val="27"/>
                <w:szCs w:val="27"/>
              </w:rPr>
              <w:t>___________________________</w:t>
            </w:r>
            <w:r w:rsidR="005E09CB" w:rsidRPr="00975C2A">
              <w:rPr>
                <w:rFonts w:ascii="Times New Roman" w:hAnsi="Times New Roman"/>
                <w:sz w:val="27"/>
                <w:szCs w:val="27"/>
              </w:rPr>
              <w:t>___</w:t>
            </w:r>
          </w:p>
          <w:p w:rsidR="005E09CB" w:rsidRPr="00975C2A" w:rsidRDefault="005E09CB" w:rsidP="00975C2A">
            <w:pPr>
              <w:pStyle w:val="afa"/>
              <w:ind w:firstLine="567"/>
              <w:jc w:val="both"/>
              <w:rPr>
                <w:rFonts w:ascii="Times New Roman" w:hAnsi="Times New Roman"/>
                <w:sz w:val="27"/>
                <w:szCs w:val="27"/>
              </w:rPr>
            </w:pPr>
            <w:r w:rsidRPr="00975C2A">
              <w:rPr>
                <w:rFonts w:ascii="Times New Roman" w:hAnsi="Times New Roman"/>
                <w:sz w:val="27"/>
                <w:szCs w:val="27"/>
              </w:rPr>
              <w:t>(указывается должность руководителя контролируемого лица)</w:t>
            </w:r>
          </w:p>
          <w:p w:rsidR="005E09CB" w:rsidRPr="00975C2A" w:rsidRDefault="00975C2A" w:rsidP="00975C2A">
            <w:pPr>
              <w:pStyle w:val="afa"/>
              <w:ind w:firstLine="567"/>
              <w:jc w:val="both"/>
              <w:rPr>
                <w:rFonts w:ascii="Times New Roman" w:hAnsi="Times New Roman"/>
                <w:sz w:val="27"/>
                <w:szCs w:val="27"/>
              </w:rPr>
            </w:pPr>
            <w:r>
              <w:rPr>
                <w:rFonts w:ascii="Times New Roman" w:hAnsi="Times New Roman"/>
                <w:sz w:val="27"/>
                <w:szCs w:val="27"/>
              </w:rPr>
              <w:t>________________________</w:t>
            </w:r>
            <w:r w:rsidR="005E09CB" w:rsidRPr="00975C2A">
              <w:rPr>
                <w:rFonts w:ascii="Times New Roman" w:hAnsi="Times New Roman"/>
                <w:sz w:val="27"/>
                <w:szCs w:val="27"/>
              </w:rPr>
              <w:t>______</w:t>
            </w:r>
          </w:p>
          <w:p w:rsidR="005E09CB" w:rsidRPr="00975C2A" w:rsidRDefault="005E09CB" w:rsidP="00975C2A">
            <w:pPr>
              <w:pStyle w:val="afa"/>
              <w:ind w:firstLine="567"/>
              <w:jc w:val="both"/>
              <w:rPr>
                <w:rFonts w:ascii="Times New Roman" w:hAnsi="Times New Roman"/>
                <w:sz w:val="27"/>
                <w:szCs w:val="27"/>
              </w:rPr>
            </w:pPr>
            <w:r w:rsidRPr="00975C2A">
              <w:rPr>
                <w:rFonts w:ascii="Times New Roman" w:hAnsi="Times New Roman"/>
                <w:sz w:val="27"/>
                <w:szCs w:val="27"/>
              </w:rPr>
              <w:t>(указывается полное наименование контролируемого лица)</w:t>
            </w:r>
          </w:p>
          <w:p w:rsidR="005E09CB" w:rsidRPr="00975C2A" w:rsidRDefault="00975C2A" w:rsidP="00975C2A">
            <w:pPr>
              <w:pStyle w:val="afa"/>
              <w:ind w:firstLine="567"/>
              <w:jc w:val="both"/>
              <w:rPr>
                <w:rFonts w:ascii="Times New Roman" w:hAnsi="Times New Roman"/>
                <w:sz w:val="27"/>
                <w:szCs w:val="27"/>
              </w:rPr>
            </w:pPr>
            <w:r>
              <w:rPr>
                <w:rFonts w:ascii="Times New Roman" w:hAnsi="Times New Roman"/>
                <w:sz w:val="27"/>
                <w:szCs w:val="27"/>
              </w:rPr>
              <w:t>_________________________</w:t>
            </w:r>
            <w:r w:rsidR="005E09CB" w:rsidRPr="00975C2A">
              <w:rPr>
                <w:rFonts w:ascii="Times New Roman" w:hAnsi="Times New Roman"/>
                <w:sz w:val="27"/>
                <w:szCs w:val="27"/>
              </w:rPr>
              <w:t>_____</w:t>
            </w:r>
          </w:p>
          <w:p w:rsidR="005E09CB" w:rsidRPr="00975C2A" w:rsidRDefault="005E09CB" w:rsidP="00975C2A">
            <w:pPr>
              <w:pStyle w:val="afa"/>
              <w:ind w:firstLine="567"/>
              <w:jc w:val="both"/>
              <w:rPr>
                <w:rFonts w:ascii="Times New Roman" w:hAnsi="Times New Roman"/>
                <w:sz w:val="27"/>
                <w:szCs w:val="27"/>
              </w:rPr>
            </w:pPr>
            <w:proofErr w:type="gramStart"/>
            <w:r w:rsidRPr="00975C2A">
              <w:rPr>
                <w:rFonts w:ascii="Times New Roman" w:hAnsi="Times New Roman"/>
                <w:sz w:val="27"/>
                <w:szCs w:val="27"/>
              </w:rPr>
              <w:t>(указывается фамилия, имя, отчество</w:t>
            </w:r>
            <w:proofErr w:type="gramEnd"/>
          </w:p>
          <w:p w:rsidR="005E09CB" w:rsidRPr="00975C2A" w:rsidRDefault="005E09CB" w:rsidP="00975C2A">
            <w:pPr>
              <w:pStyle w:val="afa"/>
              <w:ind w:firstLine="567"/>
              <w:jc w:val="both"/>
              <w:rPr>
                <w:rFonts w:ascii="Times New Roman" w:hAnsi="Times New Roman"/>
                <w:sz w:val="27"/>
                <w:szCs w:val="27"/>
              </w:rPr>
            </w:pPr>
            <w:r w:rsidRPr="00975C2A">
              <w:rPr>
                <w:rFonts w:ascii="Times New Roman" w:hAnsi="Times New Roman"/>
                <w:sz w:val="27"/>
                <w:szCs w:val="27"/>
              </w:rPr>
              <w:t>(при наличии) руководителя контролируемого лица)</w:t>
            </w:r>
          </w:p>
          <w:p w:rsidR="005E09CB" w:rsidRPr="00975C2A" w:rsidRDefault="005E09CB" w:rsidP="00975C2A">
            <w:pPr>
              <w:pStyle w:val="afa"/>
              <w:ind w:firstLine="567"/>
              <w:jc w:val="both"/>
              <w:rPr>
                <w:rFonts w:ascii="Times New Roman" w:hAnsi="Times New Roman"/>
                <w:sz w:val="27"/>
                <w:szCs w:val="27"/>
              </w:rPr>
            </w:pPr>
            <w:r w:rsidRPr="00975C2A">
              <w:rPr>
                <w:rFonts w:ascii="Times New Roman" w:hAnsi="Times New Roman"/>
                <w:sz w:val="27"/>
                <w:szCs w:val="27"/>
              </w:rPr>
              <w:t>_</w:t>
            </w:r>
            <w:r w:rsidR="00975C2A">
              <w:rPr>
                <w:rFonts w:ascii="Times New Roman" w:hAnsi="Times New Roman"/>
                <w:sz w:val="27"/>
                <w:szCs w:val="27"/>
              </w:rPr>
              <w:t>_____________________________</w:t>
            </w:r>
          </w:p>
          <w:p w:rsidR="005E09CB" w:rsidRPr="00975C2A" w:rsidRDefault="005E09CB" w:rsidP="00975C2A">
            <w:pPr>
              <w:pStyle w:val="afa"/>
              <w:ind w:firstLine="567"/>
              <w:jc w:val="both"/>
              <w:rPr>
                <w:rFonts w:ascii="Times New Roman" w:hAnsi="Times New Roman"/>
                <w:sz w:val="27"/>
                <w:szCs w:val="27"/>
              </w:rPr>
            </w:pPr>
            <w:r w:rsidRPr="00975C2A">
              <w:rPr>
                <w:rFonts w:ascii="Times New Roman" w:hAnsi="Times New Roman"/>
                <w:sz w:val="27"/>
                <w:szCs w:val="27"/>
              </w:rPr>
              <w:t>(указывается адрес места нахождения контролируемого лица)</w:t>
            </w:r>
          </w:p>
        </w:tc>
      </w:tr>
    </w:tbl>
    <w:p w:rsidR="005E09CB" w:rsidRPr="00975C2A" w:rsidRDefault="005E09CB" w:rsidP="00975C2A">
      <w:pPr>
        <w:pStyle w:val="afa"/>
        <w:ind w:firstLine="567"/>
        <w:jc w:val="both"/>
        <w:rPr>
          <w:rFonts w:ascii="Times New Roman" w:hAnsi="Times New Roman"/>
          <w:sz w:val="27"/>
          <w:szCs w:val="27"/>
        </w:rPr>
      </w:pPr>
    </w:p>
    <w:p w:rsidR="005E09CB" w:rsidRPr="00975C2A" w:rsidRDefault="005E09CB" w:rsidP="00975C2A">
      <w:pPr>
        <w:pStyle w:val="afa"/>
        <w:ind w:firstLine="567"/>
        <w:jc w:val="both"/>
        <w:rPr>
          <w:rFonts w:ascii="Times New Roman" w:hAnsi="Times New Roman"/>
          <w:sz w:val="27"/>
          <w:szCs w:val="27"/>
        </w:rPr>
      </w:pPr>
      <w:bookmarkStart w:id="16" w:name="Par320"/>
      <w:bookmarkEnd w:id="16"/>
      <w:r w:rsidRPr="00975C2A">
        <w:rPr>
          <w:rFonts w:ascii="Times New Roman" w:hAnsi="Times New Roman"/>
          <w:sz w:val="27"/>
          <w:szCs w:val="27"/>
        </w:rPr>
        <w:t>ПРЕДПИСАНИЕ</w:t>
      </w:r>
    </w:p>
    <w:p w:rsidR="005E09CB" w:rsidRPr="00975C2A" w:rsidRDefault="005E09CB" w:rsidP="00975C2A">
      <w:pPr>
        <w:pStyle w:val="afa"/>
        <w:ind w:firstLine="567"/>
        <w:jc w:val="both"/>
        <w:rPr>
          <w:rFonts w:ascii="Times New Roman" w:hAnsi="Times New Roman"/>
          <w:sz w:val="27"/>
          <w:szCs w:val="27"/>
        </w:rPr>
      </w:pPr>
    </w:p>
    <w:p w:rsidR="005E09CB" w:rsidRPr="00975C2A" w:rsidRDefault="005E09CB" w:rsidP="00975C2A">
      <w:pPr>
        <w:pStyle w:val="afa"/>
        <w:ind w:firstLine="567"/>
        <w:jc w:val="both"/>
        <w:rPr>
          <w:rFonts w:ascii="Times New Roman" w:hAnsi="Times New Roman"/>
          <w:sz w:val="27"/>
          <w:szCs w:val="27"/>
        </w:rPr>
      </w:pPr>
      <w:r w:rsidRPr="00975C2A">
        <w:rPr>
          <w:rFonts w:ascii="Times New Roman" w:hAnsi="Times New Roman"/>
          <w:sz w:val="27"/>
          <w:szCs w:val="27"/>
        </w:rPr>
        <w:t>_____________________________________________________________________</w:t>
      </w:r>
    </w:p>
    <w:p w:rsidR="005E09CB" w:rsidRPr="00975C2A" w:rsidRDefault="005E09CB" w:rsidP="00975C2A">
      <w:pPr>
        <w:pStyle w:val="afa"/>
        <w:ind w:firstLine="567"/>
        <w:jc w:val="both"/>
        <w:rPr>
          <w:rFonts w:ascii="Times New Roman" w:hAnsi="Times New Roman"/>
          <w:i/>
          <w:sz w:val="27"/>
          <w:szCs w:val="27"/>
        </w:rPr>
      </w:pPr>
      <w:r w:rsidRPr="00975C2A">
        <w:rPr>
          <w:rFonts w:ascii="Times New Roman" w:hAnsi="Times New Roman"/>
          <w:i/>
          <w:sz w:val="27"/>
          <w:szCs w:val="27"/>
        </w:rPr>
        <w:t>(указывается полное наименование контролируемого лица в дательном падеже)</w:t>
      </w:r>
    </w:p>
    <w:p w:rsidR="005E09CB" w:rsidRPr="00975C2A" w:rsidRDefault="005E09CB" w:rsidP="00975C2A">
      <w:pPr>
        <w:pStyle w:val="afa"/>
        <w:ind w:firstLine="567"/>
        <w:jc w:val="both"/>
        <w:rPr>
          <w:rFonts w:ascii="Times New Roman" w:hAnsi="Times New Roman"/>
          <w:sz w:val="27"/>
          <w:szCs w:val="27"/>
        </w:rPr>
      </w:pPr>
      <w:r w:rsidRPr="00975C2A">
        <w:rPr>
          <w:rFonts w:ascii="Times New Roman" w:hAnsi="Times New Roman"/>
          <w:sz w:val="27"/>
          <w:szCs w:val="27"/>
        </w:rPr>
        <w:t>об устранении выявленных нарушений обязательных требований</w:t>
      </w:r>
    </w:p>
    <w:p w:rsidR="005E09CB" w:rsidRPr="00975C2A" w:rsidRDefault="005E09CB" w:rsidP="00975C2A">
      <w:pPr>
        <w:pStyle w:val="afa"/>
        <w:ind w:firstLine="567"/>
        <w:jc w:val="both"/>
        <w:rPr>
          <w:rFonts w:ascii="Times New Roman" w:hAnsi="Times New Roman"/>
          <w:sz w:val="27"/>
          <w:szCs w:val="27"/>
        </w:rPr>
      </w:pPr>
    </w:p>
    <w:p w:rsidR="005E09CB" w:rsidRPr="00975C2A" w:rsidRDefault="005E09CB" w:rsidP="00975C2A">
      <w:pPr>
        <w:pStyle w:val="afa"/>
        <w:ind w:firstLine="567"/>
        <w:jc w:val="both"/>
        <w:rPr>
          <w:rFonts w:ascii="Times New Roman" w:hAnsi="Times New Roman"/>
          <w:sz w:val="27"/>
          <w:szCs w:val="27"/>
        </w:rPr>
      </w:pPr>
      <w:r w:rsidRPr="00975C2A">
        <w:rPr>
          <w:rFonts w:ascii="Times New Roman" w:hAnsi="Times New Roman"/>
          <w:sz w:val="27"/>
          <w:szCs w:val="27"/>
        </w:rPr>
        <w:t>По результатам _____________________________________________________________,</w:t>
      </w:r>
    </w:p>
    <w:p w:rsidR="005E09CB" w:rsidRPr="00975C2A" w:rsidRDefault="005E09CB" w:rsidP="00975C2A">
      <w:pPr>
        <w:pStyle w:val="afa"/>
        <w:ind w:firstLine="567"/>
        <w:jc w:val="both"/>
        <w:rPr>
          <w:rFonts w:ascii="Times New Roman" w:hAnsi="Times New Roman"/>
          <w:i/>
          <w:sz w:val="27"/>
          <w:szCs w:val="27"/>
        </w:rPr>
      </w:pPr>
      <w:proofErr w:type="gramStart"/>
      <w:r w:rsidRPr="00975C2A">
        <w:rPr>
          <w:rFonts w:ascii="Times New Roman" w:hAnsi="Times New Roman"/>
          <w:i/>
          <w:sz w:val="27"/>
          <w:szCs w:val="27"/>
        </w:rPr>
        <w:t xml:space="preserve">(указываются вид и форма контрольного мероприятия в соответствии </w:t>
      </w:r>
      <w:proofErr w:type="gramEnd"/>
    </w:p>
    <w:p w:rsidR="005E09CB" w:rsidRPr="00975C2A" w:rsidRDefault="005E09CB" w:rsidP="00975C2A">
      <w:pPr>
        <w:pStyle w:val="afa"/>
        <w:ind w:firstLine="567"/>
        <w:jc w:val="both"/>
        <w:rPr>
          <w:rFonts w:ascii="Times New Roman" w:hAnsi="Times New Roman"/>
          <w:i/>
          <w:sz w:val="27"/>
          <w:szCs w:val="27"/>
        </w:rPr>
      </w:pPr>
      <w:r w:rsidRPr="00975C2A">
        <w:rPr>
          <w:rFonts w:ascii="Times New Roman" w:hAnsi="Times New Roman"/>
          <w:i/>
          <w:sz w:val="27"/>
          <w:szCs w:val="27"/>
        </w:rPr>
        <w:t>с решением Контрольного органа)</w:t>
      </w:r>
    </w:p>
    <w:p w:rsidR="005E09CB" w:rsidRPr="00975C2A" w:rsidRDefault="005E09CB" w:rsidP="00975C2A">
      <w:pPr>
        <w:pStyle w:val="afa"/>
        <w:ind w:firstLine="567"/>
        <w:jc w:val="both"/>
        <w:rPr>
          <w:rFonts w:ascii="Times New Roman" w:hAnsi="Times New Roman"/>
          <w:sz w:val="27"/>
          <w:szCs w:val="27"/>
        </w:rPr>
      </w:pPr>
      <w:r w:rsidRPr="00975C2A">
        <w:rPr>
          <w:rFonts w:ascii="Times New Roman" w:hAnsi="Times New Roman"/>
          <w:sz w:val="27"/>
          <w:szCs w:val="27"/>
        </w:rPr>
        <w:t>проведенной _______________________________________________________________</w:t>
      </w:r>
    </w:p>
    <w:p w:rsidR="005E09CB" w:rsidRPr="00975C2A" w:rsidRDefault="005E09CB" w:rsidP="00975C2A">
      <w:pPr>
        <w:pStyle w:val="afa"/>
        <w:ind w:firstLine="567"/>
        <w:jc w:val="both"/>
        <w:rPr>
          <w:rFonts w:ascii="Times New Roman" w:hAnsi="Times New Roman"/>
          <w:i/>
          <w:sz w:val="27"/>
          <w:szCs w:val="27"/>
        </w:rPr>
      </w:pPr>
      <w:r w:rsidRPr="00975C2A">
        <w:rPr>
          <w:rFonts w:ascii="Times New Roman" w:hAnsi="Times New Roman"/>
          <w:i/>
          <w:sz w:val="27"/>
          <w:szCs w:val="27"/>
        </w:rPr>
        <w:t>(указывается полное наименование контрольного органа)</w:t>
      </w:r>
    </w:p>
    <w:p w:rsidR="005E09CB" w:rsidRPr="00975C2A" w:rsidRDefault="005E09CB" w:rsidP="00975C2A">
      <w:pPr>
        <w:pStyle w:val="afa"/>
        <w:ind w:firstLine="567"/>
        <w:jc w:val="both"/>
        <w:rPr>
          <w:rFonts w:ascii="Times New Roman" w:hAnsi="Times New Roman"/>
          <w:sz w:val="27"/>
          <w:szCs w:val="27"/>
        </w:rPr>
      </w:pPr>
      <w:r w:rsidRPr="00975C2A">
        <w:rPr>
          <w:rFonts w:ascii="Times New Roman" w:hAnsi="Times New Roman"/>
          <w:sz w:val="27"/>
          <w:szCs w:val="27"/>
        </w:rPr>
        <w:t>в отношении _______________________________________________________________</w:t>
      </w:r>
    </w:p>
    <w:p w:rsidR="005E09CB" w:rsidRPr="00975C2A" w:rsidRDefault="005E09CB" w:rsidP="00975C2A">
      <w:pPr>
        <w:pStyle w:val="afa"/>
        <w:ind w:firstLine="567"/>
        <w:jc w:val="both"/>
        <w:rPr>
          <w:rFonts w:ascii="Times New Roman" w:hAnsi="Times New Roman"/>
          <w:i/>
          <w:sz w:val="27"/>
          <w:szCs w:val="27"/>
        </w:rPr>
      </w:pPr>
      <w:r w:rsidRPr="00975C2A">
        <w:rPr>
          <w:rFonts w:ascii="Times New Roman" w:hAnsi="Times New Roman"/>
          <w:i/>
          <w:sz w:val="27"/>
          <w:szCs w:val="27"/>
        </w:rPr>
        <w:t>(указывается полное наименование контролируемого лица)</w:t>
      </w:r>
    </w:p>
    <w:p w:rsidR="005E09CB" w:rsidRPr="00975C2A" w:rsidRDefault="005E09CB" w:rsidP="00975C2A">
      <w:pPr>
        <w:pStyle w:val="afa"/>
        <w:ind w:firstLine="567"/>
        <w:jc w:val="both"/>
        <w:rPr>
          <w:rFonts w:ascii="Times New Roman" w:hAnsi="Times New Roman"/>
          <w:sz w:val="27"/>
          <w:szCs w:val="27"/>
        </w:rPr>
      </w:pPr>
      <w:r w:rsidRPr="00975C2A">
        <w:rPr>
          <w:rFonts w:ascii="Times New Roman" w:hAnsi="Times New Roman"/>
          <w:sz w:val="27"/>
          <w:szCs w:val="27"/>
        </w:rPr>
        <w:t>в период с «__» _________________ 20__ г. по «__» _________________ 20__ г.</w:t>
      </w:r>
    </w:p>
    <w:p w:rsidR="005E09CB" w:rsidRPr="00975C2A" w:rsidRDefault="005E09CB" w:rsidP="00975C2A">
      <w:pPr>
        <w:pStyle w:val="afa"/>
        <w:ind w:firstLine="567"/>
        <w:jc w:val="both"/>
        <w:rPr>
          <w:rFonts w:ascii="Times New Roman" w:hAnsi="Times New Roman"/>
          <w:sz w:val="27"/>
          <w:szCs w:val="27"/>
        </w:rPr>
      </w:pPr>
    </w:p>
    <w:p w:rsidR="005E09CB" w:rsidRPr="00975C2A" w:rsidRDefault="005E09CB" w:rsidP="00975C2A">
      <w:pPr>
        <w:pStyle w:val="afa"/>
        <w:ind w:firstLine="567"/>
        <w:jc w:val="both"/>
        <w:rPr>
          <w:rFonts w:ascii="Times New Roman" w:hAnsi="Times New Roman"/>
          <w:sz w:val="27"/>
          <w:szCs w:val="27"/>
        </w:rPr>
      </w:pPr>
      <w:r w:rsidRPr="00975C2A">
        <w:rPr>
          <w:rFonts w:ascii="Times New Roman" w:hAnsi="Times New Roman"/>
          <w:sz w:val="27"/>
          <w:szCs w:val="27"/>
        </w:rPr>
        <w:t>на основании ______________________________________________________________</w:t>
      </w:r>
    </w:p>
    <w:p w:rsidR="005E09CB" w:rsidRPr="00975C2A" w:rsidRDefault="005E09CB" w:rsidP="00975C2A">
      <w:pPr>
        <w:pStyle w:val="afa"/>
        <w:ind w:firstLine="567"/>
        <w:jc w:val="both"/>
        <w:rPr>
          <w:rFonts w:ascii="Times New Roman" w:hAnsi="Times New Roman"/>
          <w:i/>
          <w:sz w:val="27"/>
          <w:szCs w:val="27"/>
        </w:rPr>
      </w:pPr>
      <w:r w:rsidRPr="00975C2A">
        <w:rPr>
          <w:rFonts w:ascii="Times New Roman" w:hAnsi="Times New Roman"/>
          <w:i/>
          <w:sz w:val="27"/>
          <w:szCs w:val="27"/>
        </w:rPr>
        <w:t>(указываются наименование и реквизиты акта Контрольного</w:t>
      </w:r>
      <w:r w:rsidR="00AD7E67" w:rsidRPr="00975C2A">
        <w:rPr>
          <w:rFonts w:ascii="Times New Roman" w:hAnsi="Times New Roman"/>
          <w:i/>
          <w:sz w:val="27"/>
          <w:szCs w:val="27"/>
        </w:rPr>
        <w:t xml:space="preserve"> </w:t>
      </w:r>
      <w:r w:rsidRPr="00975C2A">
        <w:rPr>
          <w:rFonts w:ascii="Times New Roman" w:hAnsi="Times New Roman"/>
          <w:i/>
          <w:sz w:val="27"/>
          <w:szCs w:val="27"/>
        </w:rPr>
        <w:t>органа о проведении контрольного мероприятия)</w:t>
      </w:r>
    </w:p>
    <w:p w:rsidR="005E09CB" w:rsidRPr="00975C2A" w:rsidRDefault="005E09CB" w:rsidP="00975C2A">
      <w:pPr>
        <w:pStyle w:val="afa"/>
        <w:ind w:firstLine="567"/>
        <w:jc w:val="both"/>
        <w:rPr>
          <w:rFonts w:ascii="Times New Roman" w:hAnsi="Times New Roman"/>
          <w:sz w:val="27"/>
          <w:szCs w:val="27"/>
        </w:rPr>
      </w:pPr>
    </w:p>
    <w:p w:rsidR="005E09CB" w:rsidRPr="00975C2A" w:rsidRDefault="005E09CB" w:rsidP="00975C2A">
      <w:pPr>
        <w:pStyle w:val="afa"/>
        <w:ind w:firstLine="567"/>
        <w:jc w:val="both"/>
        <w:rPr>
          <w:rFonts w:ascii="Times New Roman" w:hAnsi="Times New Roman"/>
          <w:sz w:val="27"/>
          <w:szCs w:val="27"/>
        </w:rPr>
      </w:pPr>
      <w:r w:rsidRPr="00975C2A">
        <w:rPr>
          <w:rFonts w:ascii="Times New Roman" w:hAnsi="Times New Roman"/>
          <w:sz w:val="27"/>
          <w:szCs w:val="27"/>
        </w:rPr>
        <w:lastRenderedPageBreak/>
        <w:t>выявлены нарушения обязательных требований ________________ законодательства:</w:t>
      </w:r>
    </w:p>
    <w:p w:rsidR="005E09CB" w:rsidRPr="00975C2A" w:rsidRDefault="005E09CB" w:rsidP="00975C2A">
      <w:pPr>
        <w:pStyle w:val="afa"/>
        <w:ind w:firstLine="567"/>
        <w:jc w:val="both"/>
        <w:rPr>
          <w:rFonts w:ascii="Times New Roman" w:hAnsi="Times New Roman"/>
          <w:i/>
          <w:sz w:val="27"/>
          <w:szCs w:val="27"/>
        </w:rPr>
      </w:pPr>
      <w:r w:rsidRPr="00975C2A">
        <w:rPr>
          <w:rFonts w:ascii="Times New Roman" w:hAnsi="Times New Roman"/>
          <w:i/>
          <w:sz w:val="27"/>
          <w:szCs w:val="27"/>
        </w:rPr>
        <w:t>(перечисляются выявленные нарушения обязательных требований с указанием</w:t>
      </w:r>
      <w:r w:rsidR="00AD7E67" w:rsidRPr="00975C2A">
        <w:rPr>
          <w:rFonts w:ascii="Times New Roman" w:hAnsi="Times New Roman"/>
          <w:i/>
          <w:sz w:val="27"/>
          <w:szCs w:val="27"/>
        </w:rPr>
        <w:t xml:space="preserve"> </w:t>
      </w:r>
      <w:r w:rsidRPr="00975C2A">
        <w:rPr>
          <w:rFonts w:ascii="Times New Roman" w:hAnsi="Times New Roman"/>
          <w:i/>
          <w:sz w:val="27"/>
          <w:szCs w:val="27"/>
        </w:rPr>
        <w:t>структурных единиц нормативных правовых актов, которыми установлены данные</w:t>
      </w:r>
      <w:r w:rsidR="00AD7E67" w:rsidRPr="00975C2A">
        <w:rPr>
          <w:rFonts w:ascii="Times New Roman" w:hAnsi="Times New Roman"/>
          <w:i/>
          <w:sz w:val="27"/>
          <w:szCs w:val="27"/>
        </w:rPr>
        <w:t xml:space="preserve"> </w:t>
      </w:r>
      <w:r w:rsidRPr="00975C2A">
        <w:rPr>
          <w:rFonts w:ascii="Times New Roman" w:hAnsi="Times New Roman"/>
          <w:i/>
          <w:sz w:val="27"/>
          <w:szCs w:val="27"/>
        </w:rPr>
        <w:t>обязательные требования)</w:t>
      </w:r>
    </w:p>
    <w:p w:rsidR="005E09CB" w:rsidRPr="00975C2A" w:rsidRDefault="005E09CB" w:rsidP="00975C2A">
      <w:pPr>
        <w:pStyle w:val="afa"/>
        <w:ind w:firstLine="567"/>
        <w:jc w:val="both"/>
        <w:rPr>
          <w:rFonts w:ascii="Times New Roman" w:hAnsi="Times New Roman"/>
          <w:sz w:val="27"/>
          <w:szCs w:val="27"/>
        </w:rPr>
      </w:pPr>
    </w:p>
    <w:p w:rsidR="005E09CB" w:rsidRPr="00975C2A" w:rsidRDefault="005E09CB" w:rsidP="00975C2A">
      <w:pPr>
        <w:pStyle w:val="afa"/>
        <w:ind w:firstLine="567"/>
        <w:jc w:val="both"/>
        <w:rPr>
          <w:rFonts w:ascii="Times New Roman" w:hAnsi="Times New Roman"/>
          <w:sz w:val="27"/>
          <w:szCs w:val="27"/>
        </w:rPr>
      </w:pPr>
      <w:r w:rsidRPr="00975C2A">
        <w:rPr>
          <w:rFonts w:ascii="Times New Roman" w:hAnsi="Times New Roman"/>
          <w:sz w:val="27"/>
          <w:szCs w:val="27"/>
        </w:rPr>
        <w:t>На основании изложенного, в соответствии с пунктом 1 части 2 статьи 90Федерального закона от 31 июля 2020 г. № 248-ФЗ «О государственном контрол</w:t>
      </w:r>
      <w:proofErr w:type="gramStart"/>
      <w:r w:rsidRPr="00975C2A">
        <w:rPr>
          <w:rFonts w:ascii="Times New Roman" w:hAnsi="Times New Roman"/>
          <w:sz w:val="27"/>
          <w:szCs w:val="27"/>
        </w:rPr>
        <w:t>е(</w:t>
      </w:r>
      <w:proofErr w:type="gramEnd"/>
      <w:r w:rsidRPr="00975C2A">
        <w:rPr>
          <w:rFonts w:ascii="Times New Roman" w:hAnsi="Times New Roman"/>
          <w:sz w:val="27"/>
          <w:szCs w:val="27"/>
        </w:rPr>
        <w:t>надзоре) и муниципальном контроле в Российской Федерации» _______________________________________</w:t>
      </w:r>
      <w:r w:rsidR="00975C2A">
        <w:rPr>
          <w:rFonts w:ascii="Times New Roman" w:hAnsi="Times New Roman"/>
          <w:sz w:val="27"/>
          <w:szCs w:val="27"/>
        </w:rPr>
        <w:t>_______________________________</w:t>
      </w:r>
      <w:r w:rsidRPr="00975C2A">
        <w:rPr>
          <w:rFonts w:ascii="Times New Roman" w:hAnsi="Times New Roman"/>
          <w:sz w:val="27"/>
          <w:szCs w:val="27"/>
        </w:rPr>
        <w:t>____</w:t>
      </w:r>
    </w:p>
    <w:p w:rsidR="005E09CB" w:rsidRPr="00975C2A" w:rsidRDefault="005E09CB" w:rsidP="00975C2A">
      <w:pPr>
        <w:pStyle w:val="afa"/>
        <w:ind w:firstLine="567"/>
        <w:jc w:val="both"/>
        <w:rPr>
          <w:rFonts w:ascii="Times New Roman" w:hAnsi="Times New Roman"/>
          <w:i/>
          <w:sz w:val="27"/>
          <w:szCs w:val="27"/>
        </w:rPr>
      </w:pPr>
      <w:r w:rsidRPr="00975C2A">
        <w:rPr>
          <w:rFonts w:ascii="Times New Roman" w:hAnsi="Times New Roman"/>
          <w:i/>
          <w:sz w:val="27"/>
          <w:szCs w:val="27"/>
        </w:rPr>
        <w:t>(указывается полное наименование Контрольного органа)</w:t>
      </w:r>
    </w:p>
    <w:p w:rsidR="005E09CB" w:rsidRPr="00975C2A" w:rsidRDefault="005E09CB" w:rsidP="00975C2A">
      <w:pPr>
        <w:pStyle w:val="afa"/>
        <w:ind w:firstLine="567"/>
        <w:jc w:val="both"/>
        <w:rPr>
          <w:rFonts w:ascii="Times New Roman" w:hAnsi="Times New Roman"/>
          <w:sz w:val="27"/>
          <w:szCs w:val="27"/>
        </w:rPr>
      </w:pPr>
    </w:p>
    <w:p w:rsidR="005E09CB" w:rsidRPr="00975C2A" w:rsidRDefault="005E09CB" w:rsidP="00975C2A">
      <w:pPr>
        <w:pStyle w:val="afa"/>
        <w:ind w:firstLine="567"/>
        <w:jc w:val="both"/>
        <w:rPr>
          <w:rFonts w:ascii="Times New Roman" w:hAnsi="Times New Roman"/>
          <w:sz w:val="27"/>
          <w:szCs w:val="27"/>
        </w:rPr>
      </w:pPr>
      <w:r w:rsidRPr="00975C2A">
        <w:rPr>
          <w:rFonts w:ascii="Times New Roman" w:hAnsi="Times New Roman"/>
          <w:sz w:val="27"/>
          <w:szCs w:val="27"/>
        </w:rPr>
        <w:t>предписывает:</w:t>
      </w:r>
    </w:p>
    <w:p w:rsidR="005E09CB" w:rsidRPr="00975C2A" w:rsidRDefault="005E09CB"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1. Устранить выявленные нарушения обязательных требований в срок </w:t>
      </w:r>
      <w:proofErr w:type="gramStart"/>
      <w:r w:rsidRPr="00975C2A">
        <w:rPr>
          <w:rFonts w:ascii="Times New Roman" w:hAnsi="Times New Roman"/>
          <w:sz w:val="27"/>
          <w:szCs w:val="27"/>
        </w:rPr>
        <w:t>до</w:t>
      </w:r>
      <w:proofErr w:type="gramEnd"/>
    </w:p>
    <w:p w:rsidR="005E09CB" w:rsidRPr="00975C2A" w:rsidRDefault="005E09CB" w:rsidP="00975C2A">
      <w:pPr>
        <w:pStyle w:val="afa"/>
        <w:ind w:firstLine="567"/>
        <w:jc w:val="both"/>
        <w:rPr>
          <w:rFonts w:ascii="Times New Roman" w:hAnsi="Times New Roman"/>
          <w:sz w:val="27"/>
          <w:szCs w:val="27"/>
        </w:rPr>
      </w:pPr>
      <w:r w:rsidRPr="00975C2A">
        <w:rPr>
          <w:rFonts w:ascii="Times New Roman" w:hAnsi="Times New Roman"/>
          <w:sz w:val="27"/>
          <w:szCs w:val="27"/>
        </w:rPr>
        <w:t>«______» ______________ 20_____ г. включительно.</w:t>
      </w:r>
    </w:p>
    <w:p w:rsidR="005E09CB" w:rsidRPr="00975C2A" w:rsidRDefault="005E09CB" w:rsidP="00975C2A">
      <w:pPr>
        <w:pStyle w:val="afa"/>
        <w:ind w:firstLine="567"/>
        <w:jc w:val="both"/>
        <w:rPr>
          <w:rFonts w:ascii="Times New Roman" w:hAnsi="Times New Roman"/>
          <w:sz w:val="27"/>
          <w:szCs w:val="27"/>
        </w:rPr>
      </w:pPr>
      <w:r w:rsidRPr="00975C2A">
        <w:rPr>
          <w:rFonts w:ascii="Times New Roman" w:hAnsi="Times New Roman"/>
          <w:sz w:val="27"/>
          <w:szCs w:val="27"/>
        </w:rPr>
        <w:t>2. Уведомить _______________________________________________________________</w:t>
      </w:r>
    </w:p>
    <w:p w:rsidR="005E09CB" w:rsidRPr="00975C2A" w:rsidRDefault="005E09CB" w:rsidP="00975C2A">
      <w:pPr>
        <w:pStyle w:val="afa"/>
        <w:ind w:firstLine="567"/>
        <w:jc w:val="both"/>
        <w:rPr>
          <w:rFonts w:ascii="Times New Roman" w:hAnsi="Times New Roman"/>
          <w:i/>
          <w:sz w:val="27"/>
          <w:szCs w:val="27"/>
        </w:rPr>
      </w:pPr>
      <w:r w:rsidRPr="00975C2A">
        <w:rPr>
          <w:rFonts w:ascii="Times New Roman" w:hAnsi="Times New Roman"/>
          <w:i/>
          <w:sz w:val="27"/>
          <w:szCs w:val="27"/>
        </w:rPr>
        <w:t>(указывается полное наименование контрольного органа)</w:t>
      </w:r>
    </w:p>
    <w:p w:rsidR="005E09CB" w:rsidRPr="00975C2A" w:rsidRDefault="005E09CB" w:rsidP="00975C2A">
      <w:pPr>
        <w:pStyle w:val="afa"/>
        <w:ind w:firstLine="567"/>
        <w:jc w:val="both"/>
        <w:rPr>
          <w:rFonts w:ascii="Times New Roman" w:hAnsi="Times New Roman"/>
          <w:sz w:val="27"/>
          <w:szCs w:val="27"/>
        </w:rPr>
      </w:pPr>
      <w:r w:rsidRPr="00975C2A">
        <w:rPr>
          <w:rFonts w:ascii="Times New Roman" w:hAnsi="Times New Roman"/>
          <w:sz w:val="27"/>
          <w:szCs w:val="27"/>
        </w:rPr>
        <w:t>об исполнении предписания об устранении выявленных нарушений обязательных требований с приложением документов и сведений,</w:t>
      </w:r>
      <w:r w:rsidR="00AD7E67" w:rsidRPr="00975C2A">
        <w:rPr>
          <w:rFonts w:ascii="Times New Roman" w:hAnsi="Times New Roman"/>
          <w:sz w:val="27"/>
          <w:szCs w:val="27"/>
        </w:rPr>
        <w:t xml:space="preserve"> </w:t>
      </w:r>
      <w:r w:rsidRPr="00975C2A">
        <w:rPr>
          <w:rFonts w:ascii="Times New Roman" w:hAnsi="Times New Roman"/>
          <w:sz w:val="27"/>
          <w:szCs w:val="27"/>
        </w:rPr>
        <w:t>подтверждающих устранение выявленных нарушений обязательных требований,</w:t>
      </w:r>
      <w:r w:rsidR="00AD7E67" w:rsidRPr="00975C2A">
        <w:rPr>
          <w:rFonts w:ascii="Times New Roman" w:hAnsi="Times New Roman"/>
          <w:sz w:val="27"/>
          <w:szCs w:val="27"/>
        </w:rPr>
        <w:t xml:space="preserve"> </w:t>
      </w:r>
      <w:r w:rsidRPr="00975C2A">
        <w:rPr>
          <w:rFonts w:ascii="Times New Roman" w:hAnsi="Times New Roman"/>
          <w:sz w:val="27"/>
          <w:szCs w:val="27"/>
        </w:rPr>
        <w:t xml:space="preserve">в срок </w:t>
      </w:r>
    </w:p>
    <w:p w:rsidR="005E09CB" w:rsidRPr="00975C2A" w:rsidRDefault="005E09CB" w:rsidP="00975C2A">
      <w:pPr>
        <w:pStyle w:val="afa"/>
        <w:ind w:firstLine="567"/>
        <w:jc w:val="both"/>
        <w:rPr>
          <w:rFonts w:ascii="Times New Roman" w:hAnsi="Times New Roman"/>
          <w:sz w:val="27"/>
          <w:szCs w:val="27"/>
        </w:rPr>
      </w:pPr>
      <w:r w:rsidRPr="00975C2A">
        <w:rPr>
          <w:rFonts w:ascii="Times New Roman" w:hAnsi="Times New Roman"/>
          <w:sz w:val="27"/>
          <w:szCs w:val="27"/>
        </w:rPr>
        <w:t>до «__» _______________ 20_____ г. включительно.</w:t>
      </w:r>
    </w:p>
    <w:p w:rsidR="005E09CB" w:rsidRPr="00975C2A" w:rsidRDefault="005E09CB" w:rsidP="00975C2A">
      <w:pPr>
        <w:pStyle w:val="afa"/>
        <w:ind w:firstLine="567"/>
        <w:jc w:val="both"/>
        <w:rPr>
          <w:rFonts w:ascii="Times New Roman" w:hAnsi="Times New Roman"/>
          <w:sz w:val="27"/>
          <w:szCs w:val="27"/>
        </w:rPr>
      </w:pPr>
    </w:p>
    <w:p w:rsidR="005E09CB" w:rsidRPr="00975C2A" w:rsidRDefault="005E09CB" w:rsidP="00975C2A">
      <w:pPr>
        <w:pStyle w:val="afa"/>
        <w:ind w:firstLine="567"/>
        <w:jc w:val="both"/>
        <w:rPr>
          <w:rFonts w:ascii="Times New Roman" w:hAnsi="Times New Roman"/>
          <w:sz w:val="27"/>
          <w:szCs w:val="27"/>
        </w:rPr>
      </w:pPr>
      <w:r w:rsidRPr="00975C2A">
        <w:rPr>
          <w:rFonts w:ascii="Times New Roman" w:hAnsi="Times New Roman"/>
          <w:sz w:val="27"/>
          <w:szCs w:val="27"/>
        </w:rPr>
        <w:t>Неисполнение настоящего предписания в установленный срок влечет</w:t>
      </w:r>
      <w:r w:rsidR="00AD7E67" w:rsidRPr="00975C2A">
        <w:rPr>
          <w:rFonts w:ascii="Times New Roman" w:hAnsi="Times New Roman"/>
          <w:sz w:val="27"/>
          <w:szCs w:val="27"/>
        </w:rPr>
        <w:t xml:space="preserve"> </w:t>
      </w:r>
      <w:r w:rsidRPr="00975C2A">
        <w:rPr>
          <w:rFonts w:ascii="Times New Roman" w:hAnsi="Times New Roman"/>
          <w:sz w:val="27"/>
          <w:szCs w:val="27"/>
        </w:rPr>
        <w:t>ответственность, установленную законодательством Российской Федерации.</w:t>
      </w:r>
    </w:p>
    <w:p w:rsidR="005E09CB" w:rsidRPr="00975C2A" w:rsidRDefault="005E09CB" w:rsidP="00975C2A">
      <w:pPr>
        <w:pStyle w:val="afa"/>
        <w:ind w:firstLine="567"/>
        <w:jc w:val="both"/>
        <w:rPr>
          <w:rFonts w:ascii="Times New Roman" w:hAnsi="Times New Roman"/>
          <w:sz w:val="27"/>
          <w:szCs w:val="27"/>
        </w:rPr>
      </w:pPr>
    </w:p>
    <w:tbl>
      <w:tblPr>
        <w:tblW w:w="0" w:type="auto"/>
        <w:tblCellMar>
          <w:top w:w="102" w:type="dxa"/>
          <w:left w:w="62" w:type="dxa"/>
          <w:bottom w:w="102" w:type="dxa"/>
          <w:right w:w="62" w:type="dxa"/>
        </w:tblCellMar>
        <w:tblLook w:val="04A0" w:firstRow="1" w:lastRow="0" w:firstColumn="1" w:lastColumn="0" w:noHBand="0" w:noVBand="1"/>
      </w:tblPr>
      <w:tblGrid>
        <w:gridCol w:w="3010"/>
        <w:gridCol w:w="3010"/>
        <w:gridCol w:w="3011"/>
      </w:tblGrid>
      <w:tr w:rsidR="005E09CB" w:rsidRPr="00975C2A" w:rsidTr="002D5A60">
        <w:tc>
          <w:tcPr>
            <w:tcW w:w="3010" w:type="dxa"/>
            <w:tcMar>
              <w:top w:w="102" w:type="dxa"/>
              <w:left w:w="62" w:type="dxa"/>
              <w:bottom w:w="102" w:type="dxa"/>
              <w:right w:w="62" w:type="dxa"/>
            </w:tcMar>
          </w:tcPr>
          <w:p w:rsidR="005E09CB" w:rsidRPr="00975C2A" w:rsidRDefault="00975C2A" w:rsidP="00975C2A">
            <w:pPr>
              <w:pStyle w:val="afa"/>
              <w:ind w:firstLine="567"/>
              <w:jc w:val="both"/>
              <w:rPr>
                <w:rFonts w:ascii="Times New Roman" w:hAnsi="Times New Roman"/>
                <w:sz w:val="27"/>
                <w:szCs w:val="27"/>
              </w:rPr>
            </w:pPr>
            <w:r>
              <w:rPr>
                <w:rFonts w:ascii="Times New Roman" w:hAnsi="Times New Roman"/>
                <w:sz w:val="27"/>
                <w:szCs w:val="27"/>
              </w:rPr>
              <w:t>______________</w:t>
            </w:r>
            <w:r w:rsidR="005E09CB" w:rsidRPr="00975C2A">
              <w:rPr>
                <w:rFonts w:ascii="Times New Roman" w:hAnsi="Times New Roman"/>
                <w:sz w:val="27"/>
                <w:szCs w:val="27"/>
              </w:rPr>
              <w:t>___</w:t>
            </w:r>
          </w:p>
        </w:tc>
        <w:tc>
          <w:tcPr>
            <w:tcW w:w="3010" w:type="dxa"/>
            <w:tcMar>
              <w:top w:w="102" w:type="dxa"/>
              <w:left w:w="62" w:type="dxa"/>
              <w:bottom w:w="102" w:type="dxa"/>
              <w:right w:w="62" w:type="dxa"/>
            </w:tcMar>
          </w:tcPr>
          <w:p w:rsidR="005E09CB" w:rsidRPr="00975C2A" w:rsidRDefault="005E09CB" w:rsidP="00975C2A">
            <w:pPr>
              <w:pStyle w:val="afa"/>
              <w:ind w:firstLine="567"/>
              <w:jc w:val="both"/>
              <w:rPr>
                <w:rFonts w:ascii="Times New Roman" w:hAnsi="Times New Roman"/>
                <w:sz w:val="27"/>
                <w:szCs w:val="27"/>
              </w:rPr>
            </w:pPr>
            <w:r w:rsidRPr="00975C2A">
              <w:rPr>
                <w:rFonts w:ascii="Times New Roman" w:hAnsi="Times New Roman"/>
                <w:sz w:val="27"/>
                <w:szCs w:val="27"/>
              </w:rPr>
              <w:t>_________________</w:t>
            </w:r>
          </w:p>
        </w:tc>
        <w:tc>
          <w:tcPr>
            <w:tcW w:w="3011" w:type="dxa"/>
            <w:tcMar>
              <w:top w:w="102" w:type="dxa"/>
              <w:left w:w="62" w:type="dxa"/>
              <w:bottom w:w="102" w:type="dxa"/>
              <w:right w:w="62" w:type="dxa"/>
            </w:tcMar>
          </w:tcPr>
          <w:p w:rsidR="005E09CB" w:rsidRPr="00975C2A" w:rsidRDefault="00975C2A" w:rsidP="00975C2A">
            <w:pPr>
              <w:pStyle w:val="afa"/>
              <w:ind w:firstLine="567"/>
              <w:jc w:val="both"/>
              <w:rPr>
                <w:rFonts w:ascii="Times New Roman" w:hAnsi="Times New Roman"/>
                <w:sz w:val="27"/>
                <w:szCs w:val="27"/>
              </w:rPr>
            </w:pPr>
            <w:r>
              <w:rPr>
                <w:rFonts w:ascii="Times New Roman" w:hAnsi="Times New Roman"/>
                <w:sz w:val="27"/>
                <w:szCs w:val="27"/>
              </w:rPr>
              <w:t>________</w:t>
            </w:r>
            <w:r w:rsidR="005E09CB" w:rsidRPr="00975C2A">
              <w:rPr>
                <w:rFonts w:ascii="Times New Roman" w:hAnsi="Times New Roman"/>
                <w:sz w:val="27"/>
                <w:szCs w:val="27"/>
              </w:rPr>
              <w:t>_________</w:t>
            </w:r>
          </w:p>
        </w:tc>
      </w:tr>
      <w:tr w:rsidR="005E09CB" w:rsidRPr="00975C2A" w:rsidTr="002D5A60">
        <w:tc>
          <w:tcPr>
            <w:tcW w:w="3010" w:type="dxa"/>
            <w:tcMar>
              <w:top w:w="102" w:type="dxa"/>
              <w:left w:w="62" w:type="dxa"/>
              <w:bottom w:w="102" w:type="dxa"/>
              <w:right w:w="62" w:type="dxa"/>
            </w:tcMar>
          </w:tcPr>
          <w:p w:rsidR="005E09CB" w:rsidRPr="00975C2A" w:rsidRDefault="005E09CB" w:rsidP="00975C2A">
            <w:pPr>
              <w:pStyle w:val="afa"/>
              <w:ind w:firstLine="567"/>
              <w:jc w:val="both"/>
              <w:rPr>
                <w:rFonts w:ascii="Times New Roman" w:hAnsi="Times New Roman"/>
                <w:sz w:val="27"/>
                <w:szCs w:val="27"/>
                <w:vertAlign w:val="superscript"/>
              </w:rPr>
            </w:pPr>
            <w:r w:rsidRPr="00975C2A">
              <w:rPr>
                <w:rFonts w:ascii="Times New Roman" w:hAnsi="Times New Roman"/>
                <w:sz w:val="27"/>
                <w:szCs w:val="27"/>
                <w:vertAlign w:val="superscript"/>
              </w:rPr>
              <w:t>(должность лица, уполномоченного на проведение контрольных мероприятий)</w:t>
            </w:r>
          </w:p>
        </w:tc>
        <w:tc>
          <w:tcPr>
            <w:tcW w:w="3010" w:type="dxa"/>
            <w:tcMar>
              <w:top w:w="102" w:type="dxa"/>
              <w:left w:w="62" w:type="dxa"/>
              <w:bottom w:w="102" w:type="dxa"/>
              <w:right w:w="62" w:type="dxa"/>
            </w:tcMar>
          </w:tcPr>
          <w:p w:rsidR="005E09CB" w:rsidRPr="00975C2A" w:rsidRDefault="005E09CB" w:rsidP="00975C2A">
            <w:pPr>
              <w:pStyle w:val="afa"/>
              <w:ind w:firstLine="567"/>
              <w:jc w:val="both"/>
              <w:rPr>
                <w:rFonts w:ascii="Times New Roman" w:hAnsi="Times New Roman"/>
                <w:sz w:val="27"/>
                <w:szCs w:val="27"/>
                <w:vertAlign w:val="superscript"/>
              </w:rPr>
            </w:pPr>
            <w:r w:rsidRPr="00975C2A">
              <w:rPr>
                <w:rFonts w:ascii="Times New Roman" w:hAnsi="Times New Roman"/>
                <w:sz w:val="27"/>
                <w:szCs w:val="27"/>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rsidR="005E09CB" w:rsidRPr="00975C2A" w:rsidRDefault="005E09CB" w:rsidP="00975C2A">
            <w:pPr>
              <w:pStyle w:val="afa"/>
              <w:ind w:firstLine="567"/>
              <w:jc w:val="both"/>
              <w:rPr>
                <w:rFonts w:ascii="Times New Roman" w:hAnsi="Times New Roman"/>
                <w:sz w:val="27"/>
                <w:szCs w:val="27"/>
                <w:vertAlign w:val="superscript"/>
              </w:rPr>
            </w:pPr>
            <w:r w:rsidRPr="00975C2A">
              <w:rPr>
                <w:rFonts w:ascii="Times New Roman" w:hAnsi="Times New Roman"/>
                <w:sz w:val="27"/>
                <w:szCs w:val="27"/>
                <w:vertAlign w:val="superscript"/>
              </w:rPr>
              <w:t>(фамилия, имя, отчество (при наличии) должностного лица, уполномоченного на проведение контрольных мероприятий)</w:t>
            </w:r>
          </w:p>
        </w:tc>
      </w:tr>
    </w:tbl>
    <w:p w:rsidR="005E09CB" w:rsidRPr="00975C2A" w:rsidRDefault="005E09CB" w:rsidP="00975C2A">
      <w:pPr>
        <w:pStyle w:val="afa"/>
        <w:ind w:firstLine="567"/>
        <w:jc w:val="both"/>
        <w:rPr>
          <w:rFonts w:ascii="Times New Roman" w:hAnsi="Times New Roman"/>
          <w:color w:val="4F81BD"/>
          <w:sz w:val="27"/>
          <w:szCs w:val="27"/>
        </w:rPr>
      </w:pPr>
    </w:p>
    <w:p w:rsidR="005E09CB" w:rsidRPr="00975C2A" w:rsidRDefault="005E09CB" w:rsidP="00975C2A">
      <w:pPr>
        <w:pStyle w:val="afa"/>
        <w:ind w:firstLine="567"/>
        <w:jc w:val="both"/>
        <w:rPr>
          <w:rFonts w:ascii="Times New Roman" w:hAnsi="Times New Roman"/>
          <w:b/>
          <w:sz w:val="27"/>
          <w:szCs w:val="27"/>
        </w:rPr>
      </w:pPr>
    </w:p>
    <w:p w:rsidR="005E09CB" w:rsidRPr="00975C2A" w:rsidRDefault="005E09CB" w:rsidP="00975C2A">
      <w:pPr>
        <w:pStyle w:val="afa"/>
        <w:ind w:firstLine="567"/>
        <w:jc w:val="both"/>
        <w:rPr>
          <w:rFonts w:ascii="Times New Roman" w:hAnsi="Times New Roman"/>
          <w:b/>
          <w:sz w:val="27"/>
          <w:szCs w:val="27"/>
        </w:rPr>
      </w:pPr>
    </w:p>
    <w:p w:rsidR="005E09CB" w:rsidRPr="00975C2A" w:rsidRDefault="005E09CB" w:rsidP="00975C2A">
      <w:pPr>
        <w:pStyle w:val="afa"/>
        <w:ind w:firstLine="567"/>
        <w:jc w:val="both"/>
        <w:rPr>
          <w:rFonts w:ascii="Times New Roman" w:hAnsi="Times New Roman"/>
          <w:b/>
          <w:sz w:val="27"/>
          <w:szCs w:val="27"/>
        </w:rPr>
      </w:pPr>
    </w:p>
    <w:p w:rsidR="005E09CB" w:rsidRPr="00975C2A" w:rsidRDefault="005E09CB" w:rsidP="00975C2A">
      <w:pPr>
        <w:pStyle w:val="afa"/>
        <w:ind w:firstLine="567"/>
        <w:jc w:val="both"/>
        <w:rPr>
          <w:rFonts w:ascii="Times New Roman" w:hAnsi="Times New Roman"/>
          <w:b/>
          <w:sz w:val="27"/>
          <w:szCs w:val="27"/>
        </w:rPr>
      </w:pPr>
    </w:p>
    <w:p w:rsidR="000E7BBF" w:rsidRPr="00975C2A" w:rsidRDefault="000E7BBF" w:rsidP="00975C2A">
      <w:pPr>
        <w:pStyle w:val="afa"/>
        <w:ind w:firstLine="567"/>
        <w:jc w:val="both"/>
        <w:rPr>
          <w:rFonts w:ascii="Times New Roman" w:hAnsi="Times New Roman"/>
          <w:sz w:val="27"/>
          <w:szCs w:val="27"/>
        </w:rPr>
      </w:pPr>
    </w:p>
    <w:p w:rsidR="000E7BBF" w:rsidRPr="00975C2A" w:rsidRDefault="000E7BBF" w:rsidP="00975C2A">
      <w:pPr>
        <w:pStyle w:val="afa"/>
        <w:ind w:firstLine="567"/>
        <w:jc w:val="both"/>
        <w:rPr>
          <w:rFonts w:ascii="Times New Roman" w:hAnsi="Times New Roman"/>
          <w:i/>
          <w:sz w:val="27"/>
          <w:szCs w:val="27"/>
        </w:rPr>
      </w:pPr>
    </w:p>
    <w:p w:rsidR="00AE35D7" w:rsidRPr="00975C2A" w:rsidRDefault="00AE35D7" w:rsidP="00975C2A">
      <w:pPr>
        <w:pStyle w:val="afa"/>
        <w:ind w:firstLine="567"/>
        <w:jc w:val="both"/>
        <w:rPr>
          <w:rFonts w:ascii="Times New Roman" w:hAnsi="Times New Roman"/>
          <w:i/>
          <w:sz w:val="27"/>
          <w:szCs w:val="27"/>
        </w:rPr>
      </w:pPr>
    </w:p>
    <w:p w:rsidR="00AE35D7" w:rsidRPr="00975C2A" w:rsidRDefault="00AE35D7" w:rsidP="00975C2A">
      <w:pPr>
        <w:pStyle w:val="afa"/>
        <w:ind w:firstLine="567"/>
        <w:jc w:val="both"/>
        <w:rPr>
          <w:rFonts w:ascii="Times New Roman" w:hAnsi="Times New Roman"/>
          <w:i/>
          <w:sz w:val="27"/>
          <w:szCs w:val="27"/>
        </w:rPr>
      </w:pPr>
    </w:p>
    <w:p w:rsidR="00AE35D7" w:rsidRPr="00975C2A" w:rsidRDefault="00AE35D7" w:rsidP="00975C2A">
      <w:pPr>
        <w:pStyle w:val="afa"/>
        <w:ind w:firstLine="567"/>
        <w:jc w:val="both"/>
        <w:rPr>
          <w:rFonts w:ascii="Times New Roman" w:hAnsi="Times New Roman"/>
          <w:i/>
          <w:sz w:val="27"/>
          <w:szCs w:val="27"/>
        </w:rPr>
      </w:pPr>
    </w:p>
    <w:p w:rsidR="00AE35D7" w:rsidRPr="00975C2A" w:rsidRDefault="00AE35D7" w:rsidP="00975C2A">
      <w:pPr>
        <w:pStyle w:val="afa"/>
        <w:ind w:firstLine="567"/>
        <w:jc w:val="both"/>
        <w:rPr>
          <w:rFonts w:ascii="Times New Roman" w:hAnsi="Times New Roman"/>
          <w:i/>
          <w:sz w:val="27"/>
          <w:szCs w:val="27"/>
        </w:rPr>
      </w:pPr>
    </w:p>
    <w:p w:rsidR="00AE35D7" w:rsidRPr="00975C2A" w:rsidRDefault="00AE35D7" w:rsidP="00975C2A">
      <w:pPr>
        <w:pStyle w:val="afa"/>
        <w:ind w:firstLine="567"/>
        <w:jc w:val="both"/>
        <w:rPr>
          <w:rFonts w:ascii="Times New Roman" w:hAnsi="Times New Roman"/>
          <w:i/>
          <w:sz w:val="27"/>
          <w:szCs w:val="27"/>
        </w:rPr>
      </w:pPr>
    </w:p>
    <w:p w:rsidR="00AE35D7" w:rsidRPr="00975C2A" w:rsidRDefault="00AE35D7" w:rsidP="00975C2A">
      <w:pPr>
        <w:pStyle w:val="afa"/>
        <w:ind w:firstLine="567"/>
        <w:jc w:val="both"/>
        <w:rPr>
          <w:rFonts w:ascii="Times New Roman" w:hAnsi="Times New Roman"/>
          <w:i/>
          <w:sz w:val="27"/>
          <w:szCs w:val="27"/>
        </w:rPr>
      </w:pPr>
    </w:p>
    <w:p w:rsidR="00AE35D7" w:rsidRPr="00975C2A" w:rsidRDefault="00AE35D7" w:rsidP="00975C2A">
      <w:pPr>
        <w:pStyle w:val="afa"/>
        <w:ind w:firstLine="567"/>
        <w:jc w:val="both"/>
        <w:rPr>
          <w:rFonts w:ascii="Times New Roman" w:hAnsi="Times New Roman"/>
          <w:i/>
          <w:sz w:val="27"/>
          <w:szCs w:val="27"/>
        </w:rPr>
      </w:pPr>
    </w:p>
    <w:p w:rsidR="00AE35D7" w:rsidRPr="00975C2A" w:rsidRDefault="00AE35D7" w:rsidP="00975C2A">
      <w:pPr>
        <w:pStyle w:val="afa"/>
        <w:ind w:firstLine="567"/>
        <w:jc w:val="both"/>
        <w:rPr>
          <w:rFonts w:ascii="Times New Roman" w:hAnsi="Times New Roman"/>
          <w:i/>
          <w:sz w:val="27"/>
          <w:szCs w:val="27"/>
        </w:rPr>
      </w:pPr>
    </w:p>
    <w:p w:rsidR="00AE35D7" w:rsidRPr="00975C2A" w:rsidRDefault="00AE35D7" w:rsidP="00975C2A">
      <w:pPr>
        <w:pStyle w:val="afa"/>
        <w:ind w:firstLine="567"/>
        <w:jc w:val="both"/>
        <w:rPr>
          <w:rFonts w:ascii="Times New Roman" w:hAnsi="Times New Roman"/>
          <w:i/>
          <w:sz w:val="27"/>
          <w:szCs w:val="27"/>
        </w:rPr>
      </w:pPr>
    </w:p>
    <w:p w:rsidR="00AE35D7" w:rsidRPr="00975C2A" w:rsidRDefault="00AE35D7" w:rsidP="00975C2A">
      <w:pPr>
        <w:pStyle w:val="afa"/>
        <w:ind w:firstLine="567"/>
        <w:jc w:val="both"/>
        <w:rPr>
          <w:rFonts w:ascii="Times New Roman" w:hAnsi="Times New Roman"/>
          <w:i/>
          <w:sz w:val="27"/>
          <w:szCs w:val="27"/>
        </w:rPr>
      </w:pPr>
    </w:p>
    <w:p w:rsidR="00AE35D7" w:rsidRPr="00975C2A" w:rsidRDefault="00AE35D7" w:rsidP="00975C2A">
      <w:pPr>
        <w:pStyle w:val="afa"/>
        <w:ind w:firstLine="567"/>
        <w:jc w:val="both"/>
        <w:rPr>
          <w:rFonts w:ascii="Times New Roman" w:hAnsi="Times New Roman"/>
          <w:i/>
          <w:sz w:val="27"/>
          <w:szCs w:val="27"/>
        </w:rPr>
      </w:pPr>
    </w:p>
    <w:p w:rsidR="000E7BBF" w:rsidRPr="00975C2A" w:rsidRDefault="000E7BBF" w:rsidP="00975C2A">
      <w:pPr>
        <w:pStyle w:val="afa"/>
        <w:ind w:firstLine="567"/>
        <w:jc w:val="both"/>
        <w:rPr>
          <w:rFonts w:ascii="Times New Roman" w:hAnsi="Times New Roman"/>
          <w:i/>
          <w:sz w:val="27"/>
          <w:szCs w:val="27"/>
        </w:rPr>
      </w:pPr>
    </w:p>
    <w:p w:rsidR="00733FF8" w:rsidRPr="00975C2A" w:rsidRDefault="00733FF8" w:rsidP="00975C2A">
      <w:pPr>
        <w:pStyle w:val="afa"/>
        <w:ind w:firstLine="567"/>
        <w:jc w:val="both"/>
        <w:rPr>
          <w:rFonts w:ascii="Times New Roman" w:hAnsi="Times New Roman"/>
          <w:sz w:val="27"/>
          <w:szCs w:val="27"/>
        </w:rPr>
        <w:sectPr w:rsidR="00733FF8" w:rsidRPr="00975C2A" w:rsidSect="00975C2A">
          <w:pgSz w:w="11906" w:h="16838"/>
          <w:pgMar w:top="1134" w:right="850" w:bottom="1134" w:left="993" w:header="709" w:footer="709" w:gutter="0"/>
          <w:pgNumType w:start="1"/>
          <w:cols w:space="720"/>
          <w:titlePg/>
          <w:docGrid w:linePitch="272"/>
        </w:sectPr>
      </w:pPr>
    </w:p>
    <w:p w:rsidR="000E7BBF" w:rsidRPr="00975C2A" w:rsidRDefault="000E7BBF" w:rsidP="00975C2A">
      <w:pPr>
        <w:pStyle w:val="afa"/>
        <w:ind w:firstLine="567"/>
        <w:jc w:val="right"/>
        <w:rPr>
          <w:rFonts w:ascii="Times New Roman" w:hAnsi="Times New Roman"/>
          <w:sz w:val="27"/>
          <w:szCs w:val="27"/>
        </w:rPr>
      </w:pPr>
      <w:r w:rsidRPr="00975C2A">
        <w:rPr>
          <w:rFonts w:ascii="Times New Roman" w:hAnsi="Times New Roman"/>
          <w:sz w:val="27"/>
          <w:szCs w:val="27"/>
        </w:rPr>
        <w:lastRenderedPageBreak/>
        <w:t xml:space="preserve">Приложение </w:t>
      </w:r>
      <w:r w:rsidR="005E09CB" w:rsidRPr="00975C2A">
        <w:rPr>
          <w:rFonts w:ascii="Times New Roman" w:hAnsi="Times New Roman"/>
          <w:sz w:val="27"/>
          <w:szCs w:val="27"/>
        </w:rPr>
        <w:t>4</w:t>
      </w:r>
    </w:p>
    <w:p w:rsidR="000E7BBF" w:rsidRPr="00975C2A" w:rsidRDefault="000E7BBF" w:rsidP="00975C2A">
      <w:pPr>
        <w:pStyle w:val="afa"/>
        <w:ind w:firstLine="567"/>
        <w:jc w:val="right"/>
        <w:rPr>
          <w:rFonts w:ascii="Times New Roman" w:hAnsi="Times New Roman"/>
          <w:sz w:val="27"/>
          <w:szCs w:val="27"/>
        </w:rPr>
      </w:pPr>
      <w:r w:rsidRPr="00975C2A">
        <w:rPr>
          <w:rFonts w:ascii="Times New Roman" w:hAnsi="Times New Roman"/>
          <w:sz w:val="27"/>
          <w:szCs w:val="27"/>
        </w:rPr>
        <w:t xml:space="preserve">к Положению о </w:t>
      </w:r>
      <w:proofErr w:type="gramStart"/>
      <w:r w:rsidRPr="00975C2A">
        <w:rPr>
          <w:rFonts w:ascii="Times New Roman" w:hAnsi="Times New Roman"/>
          <w:sz w:val="27"/>
          <w:szCs w:val="27"/>
        </w:rPr>
        <w:t>муниципальном</w:t>
      </w:r>
      <w:proofErr w:type="gramEnd"/>
    </w:p>
    <w:p w:rsidR="00156FED" w:rsidRPr="00975C2A" w:rsidRDefault="000E7BBF" w:rsidP="00975C2A">
      <w:pPr>
        <w:pStyle w:val="afa"/>
        <w:ind w:firstLine="567"/>
        <w:jc w:val="right"/>
        <w:rPr>
          <w:rFonts w:ascii="Times New Roman" w:hAnsi="Times New Roman"/>
          <w:sz w:val="27"/>
          <w:szCs w:val="27"/>
        </w:rPr>
      </w:pPr>
      <w:r w:rsidRPr="00975C2A">
        <w:rPr>
          <w:rFonts w:ascii="Times New Roman" w:hAnsi="Times New Roman"/>
          <w:sz w:val="27"/>
          <w:szCs w:val="27"/>
        </w:rPr>
        <w:t xml:space="preserve">жилищном </w:t>
      </w:r>
      <w:proofErr w:type="gramStart"/>
      <w:r w:rsidRPr="00975C2A">
        <w:rPr>
          <w:rFonts w:ascii="Times New Roman" w:hAnsi="Times New Roman"/>
          <w:sz w:val="27"/>
          <w:szCs w:val="27"/>
        </w:rPr>
        <w:t>контроле</w:t>
      </w:r>
      <w:proofErr w:type="gramEnd"/>
      <w:r w:rsidRPr="00975C2A">
        <w:rPr>
          <w:rFonts w:ascii="Times New Roman" w:hAnsi="Times New Roman"/>
          <w:sz w:val="27"/>
          <w:szCs w:val="27"/>
        </w:rPr>
        <w:t xml:space="preserve"> на территории</w:t>
      </w:r>
    </w:p>
    <w:p w:rsidR="00B44C8A" w:rsidRPr="00975C2A" w:rsidRDefault="00B44C8A" w:rsidP="00975C2A">
      <w:pPr>
        <w:pStyle w:val="afa"/>
        <w:ind w:firstLine="567"/>
        <w:jc w:val="right"/>
        <w:rPr>
          <w:rFonts w:ascii="Times New Roman" w:hAnsi="Times New Roman"/>
          <w:sz w:val="27"/>
          <w:szCs w:val="27"/>
        </w:rPr>
      </w:pPr>
      <w:r w:rsidRPr="00975C2A">
        <w:rPr>
          <w:rFonts w:ascii="Times New Roman" w:hAnsi="Times New Roman"/>
          <w:sz w:val="27"/>
          <w:szCs w:val="27"/>
        </w:rPr>
        <w:t>муниципального образования Краснощековский район</w:t>
      </w:r>
    </w:p>
    <w:p w:rsidR="000E7BBF" w:rsidRPr="00975C2A" w:rsidRDefault="000E7BBF" w:rsidP="00975C2A">
      <w:pPr>
        <w:pStyle w:val="afa"/>
        <w:ind w:firstLine="567"/>
        <w:jc w:val="right"/>
        <w:rPr>
          <w:rFonts w:ascii="Times New Roman" w:hAnsi="Times New Roman"/>
          <w:b/>
          <w:sz w:val="27"/>
          <w:szCs w:val="27"/>
          <w:highlight w:val="yellow"/>
        </w:rPr>
      </w:pPr>
    </w:p>
    <w:p w:rsidR="00156FED" w:rsidRPr="00975C2A" w:rsidRDefault="00EE2072" w:rsidP="00975C2A">
      <w:pPr>
        <w:pStyle w:val="afa"/>
        <w:ind w:firstLine="567"/>
        <w:jc w:val="both"/>
        <w:rPr>
          <w:rFonts w:ascii="Times New Roman" w:hAnsi="Times New Roman"/>
          <w:b/>
          <w:sz w:val="27"/>
          <w:szCs w:val="27"/>
        </w:rPr>
      </w:pPr>
      <w:r w:rsidRPr="00975C2A">
        <w:rPr>
          <w:rFonts w:ascii="Times New Roman" w:hAnsi="Times New Roman"/>
          <w:sz w:val="27"/>
          <w:szCs w:val="27"/>
        </w:rPr>
        <w:t>Ключевые показатели муниципального контроля и их целевые значения, индикативные показатели</w:t>
      </w:r>
    </w:p>
    <w:tbl>
      <w:tblPr>
        <w:tblW w:w="15226" w:type="dxa"/>
        <w:tblInd w:w="93" w:type="dxa"/>
        <w:tblLayout w:type="fixed"/>
        <w:tblLook w:val="04A0" w:firstRow="1" w:lastRow="0" w:firstColumn="1" w:lastColumn="0" w:noHBand="0" w:noVBand="1"/>
      </w:tblPr>
      <w:tblGrid>
        <w:gridCol w:w="1412"/>
        <w:gridCol w:w="2565"/>
        <w:gridCol w:w="853"/>
        <w:gridCol w:w="2975"/>
        <w:gridCol w:w="712"/>
        <w:gridCol w:w="805"/>
        <w:gridCol w:w="188"/>
        <w:gridCol w:w="521"/>
        <w:gridCol w:w="169"/>
        <w:gridCol w:w="19"/>
        <w:gridCol w:w="695"/>
        <w:gridCol w:w="14"/>
        <w:gridCol w:w="9"/>
        <w:gridCol w:w="19"/>
        <w:gridCol w:w="814"/>
        <w:gridCol w:w="11"/>
        <w:gridCol w:w="9"/>
        <w:gridCol w:w="19"/>
        <w:gridCol w:w="1378"/>
        <w:gridCol w:w="20"/>
        <w:gridCol w:w="271"/>
        <w:gridCol w:w="11"/>
        <w:gridCol w:w="12"/>
        <w:gridCol w:w="16"/>
        <w:gridCol w:w="1663"/>
        <w:gridCol w:w="9"/>
        <w:gridCol w:w="12"/>
        <w:gridCol w:w="25"/>
      </w:tblGrid>
      <w:tr w:rsidR="00156FED" w:rsidRPr="00975C2A" w:rsidTr="00834295">
        <w:trPr>
          <w:gridAfter w:val="3"/>
          <w:wAfter w:w="43" w:type="dxa"/>
          <w:trHeight w:val="375"/>
        </w:trPr>
        <w:tc>
          <w:tcPr>
            <w:tcW w:w="1413" w:type="dxa"/>
            <w:vMerge w:val="restart"/>
            <w:tcBorders>
              <w:top w:val="single" w:sz="4" w:space="0" w:color="auto"/>
              <w:left w:val="single" w:sz="4" w:space="0" w:color="auto"/>
              <w:right w:val="single" w:sz="4" w:space="0" w:color="auto"/>
            </w:tcBorders>
            <w:shd w:val="clear" w:color="auto" w:fill="auto"/>
            <w:vAlign w:val="center"/>
            <w:hideMark/>
          </w:tcPr>
          <w:p w:rsidR="00156FED" w:rsidRPr="00975C2A" w:rsidRDefault="00156FED"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Номер показателя </w:t>
            </w:r>
          </w:p>
        </w:tc>
        <w:tc>
          <w:tcPr>
            <w:tcW w:w="2566" w:type="dxa"/>
            <w:vMerge w:val="restart"/>
            <w:tcBorders>
              <w:top w:val="single" w:sz="4" w:space="0" w:color="auto"/>
              <w:left w:val="nil"/>
              <w:right w:val="single" w:sz="4" w:space="0" w:color="auto"/>
            </w:tcBorders>
            <w:shd w:val="clear" w:color="auto" w:fill="auto"/>
            <w:vAlign w:val="center"/>
            <w:hideMark/>
          </w:tcPr>
          <w:p w:rsidR="00156FED" w:rsidRPr="00975C2A" w:rsidRDefault="00156FED" w:rsidP="00975C2A">
            <w:pPr>
              <w:pStyle w:val="afa"/>
              <w:ind w:firstLine="567"/>
              <w:jc w:val="both"/>
              <w:rPr>
                <w:rFonts w:ascii="Times New Roman" w:hAnsi="Times New Roman"/>
                <w:sz w:val="27"/>
                <w:szCs w:val="27"/>
              </w:rPr>
            </w:pPr>
            <w:r w:rsidRPr="00975C2A">
              <w:rPr>
                <w:rFonts w:ascii="Times New Roman" w:hAnsi="Times New Roman"/>
                <w:sz w:val="27"/>
                <w:szCs w:val="27"/>
              </w:rPr>
              <w:t>Наименование показателя</w:t>
            </w:r>
          </w:p>
        </w:tc>
        <w:tc>
          <w:tcPr>
            <w:tcW w:w="853" w:type="dxa"/>
            <w:vMerge w:val="restart"/>
            <w:tcBorders>
              <w:top w:val="single" w:sz="4" w:space="0" w:color="auto"/>
              <w:left w:val="nil"/>
              <w:right w:val="single" w:sz="4" w:space="0" w:color="auto"/>
            </w:tcBorders>
            <w:shd w:val="clear" w:color="auto" w:fill="auto"/>
            <w:vAlign w:val="center"/>
            <w:hideMark/>
          </w:tcPr>
          <w:p w:rsidR="00156FED" w:rsidRPr="00975C2A" w:rsidRDefault="00156FED" w:rsidP="00975C2A">
            <w:pPr>
              <w:pStyle w:val="afa"/>
              <w:ind w:firstLine="567"/>
              <w:jc w:val="both"/>
              <w:rPr>
                <w:rFonts w:ascii="Times New Roman" w:hAnsi="Times New Roman"/>
                <w:sz w:val="27"/>
                <w:szCs w:val="27"/>
              </w:rPr>
            </w:pPr>
            <w:r w:rsidRPr="00975C2A">
              <w:rPr>
                <w:rFonts w:ascii="Times New Roman" w:hAnsi="Times New Roman"/>
                <w:sz w:val="27"/>
                <w:szCs w:val="27"/>
              </w:rPr>
              <w:t>Формула расчета</w:t>
            </w:r>
          </w:p>
        </w:tc>
        <w:tc>
          <w:tcPr>
            <w:tcW w:w="2976" w:type="dxa"/>
            <w:vMerge w:val="restart"/>
            <w:tcBorders>
              <w:top w:val="single" w:sz="4" w:space="0" w:color="auto"/>
              <w:left w:val="nil"/>
              <w:right w:val="single" w:sz="4" w:space="0" w:color="auto"/>
            </w:tcBorders>
            <w:shd w:val="clear" w:color="auto" w:fill="auto"/>
            <w:vAlign w:val="center"/>
            <w:hideMark/>
          </w:tcPr>
          <w:p w:rsidR="00156FED" w:rsidRPr="00975C2A" w:rsidRDefault="00156FED" w:rsidP="00975C2A">
            <w:pPr>
              <w:pStyle w:val="afa"/>
              <w:ind w:firstLine="567"/>
              <w:jc w:val="both"/>
              <w:rPr>
                <w:rFonts w:ascii="Times New Roman" w:hAnsi="Times New Roman"/>
                <w:sz w:val="27"/>
                <w:szCs w:val="27"/>
              </w:rPr>
            </w:pPr>
            <w:r w:rsidRPr="00975C2A">
              <w:rPr>
                <w:rFonts w:ascii="Times New Roman" w:hAnsi="Times New Roman"/>
                <w:sz w:val="27"/>
                <w:szCs w:val="27"/>
              </w:rPr>
              <w:t>Комментарии                           (интерпретация значений)</w:t>
            </w:r>
          </w:p>
        </w:tc>
        <w:tc>
          <w:tcPr>
            <w:tcW w:w="712" w:type="dxa"/>
            <w:vMerge w:val="restart"/>
            <w:tcBorders>
              <w:top w:val="single" w:sz="4" w:space="0" w:color="auto"/>
              <w:left w:val="nil"/>
              <w:right w:val="single" w:sz="4" w:space="0" w:color="auto"/>
            </w:tcBorders>
            <w:shd w:val="clear" w:color="auto" w:fill="auto"/>
            <w:vAlign w:val="center"/>
            <w:hideMark/>
          </w:tcPr>
          <w:p w:rsidR="00156FED" w:rsidRPr="00975C2A" w:rsidRDefault="00156FED" w:rsidP="00975C2A">
            <w:pPr>
              <w:pStyle w:val="afa"/>
              <w:ind w:firstLine="567"/>
              <w:jc w:val="both"/>
              <w:rPr>
                <w:rFonts w:ascii="Times New Roman" w:hAnsi="Times New Roman"/>
                <w:sz w:val="27"/>
                <w:szCs w:val="27"/>
              </w:rPr>
            </w:pPr>
            <w:r w:rsidRPr="00975C2A">
              <w:rPr>
                <w:rFonts w:ascii="Times New Roman" w:hAnsi="Times New Roman"/>
                <w:sz w:val="27"/>
                <w:szCs w:val="27"/>
              </w:rPr>
              <w:t>Базовое значение показателя</w:t>
            </w:r>
          </w:p>
        </w:tc>
        <w:tc>
          <w:tcPr>
            <w:tcW w:w="805" w:type="dxa"/>
            <w:vMerge w:val="restart"/>
            <w:tcBorders>
              <w:top w:val="single" w:sz="4" w:space="0" w:color="auto"/>
              <w:left w:val="nil"/>
              <w:right w:val="single" w:sz="4" w:space="0" w:color="auto"/>
            </w:tcBorders>
            <w:shd w:val="clear" w:color="auto" w:fill="auto"/>
            <w:vAlign w:val="center"/>
            <w:hideMark/>
          </w:tcPr>
          <w:p w:rsidR="00156FED" w:rsidRPr="00975C2A" w:rsidRDefault="00156FED" w:rsidP="00975C2A">
            <w:pPr>
              <w:pStyle w:val="afa"/>
              <w:ind w:firstLine="567"/>
              <w:jc w:val="both"/>
              <w:rPr>
                <w:rFonts w:ascii="Times New Roman" w:hAnsi="Times New Roman"/>
                <w:sz w:val="27"/>
                <w:szCs w:val="27"/>
              </w:rPr>
            </w:pPr>
            <w:r w:rsidRPr="00975C2A">
              <w:rPr>
                <w:rFonts w:ascii="Times New Roman" w:hAnsi="Times New Roman"/>
                <w:sz w:val="27"/>
                <w:szCs w:val="27"/>
              </w:rPr>
              <w:t>Международное сопоставление показателя</w:t>
            </w:r>
          </w:p>
        </w:tc>
        <w:tc>
          <w:tcPr>
            <w:tcW w:w="2448" w:type="dxa"/>
            <w:gridSpan w:val="9"/>
            <w:tcBorders>
              <w:top w:val="single" w:sz="4" w:space="0" w:color="auto"/>
              <w:left w:val="nil"/>
              <w:right w:val="single" w:sz="4" w:space="0" w:color="auto"/>
            </w:tcBorders>
          </w:tcPr>
          <w:p w:rsidR="00156FED" w:rsidRPr="00975C2A" w:rsidRDefault="00156FED" w:rsidP="00975C2A">
            <w:pPr>
              <w:pStyle w:val="afa"/>
              <w:ind w:firstLine="567"/>
              <w:jc w:val="both"/>
              <w:rPr>
                <w:rFonts w:ascii="Times New Roman" w:hAnsi="Times New Roman"/>
                <w:sz w:val="27"/>
                <w:szCs w:val="27"/>
              </w:rPr>
            </w:pPr>
            <w:r w:rsidRPr="00975C2A">
              <w:rPr>
                <w:rFonts w:ascii="Times New Roman" w:hAnsi="Times New Roman"/>
                <w:sz w:val="27"/>
                <w:szCs w:val="27"/>
              </w:rPr>
              <w:t>Целевые значения показателей</w:t>
            </w:r>
          </w:p>
        </w:tc>
        <w:tc>
          <w:tcPr>
            <w:tcW w:w="1417" w:type="dxa"/>
            <w:gridSpan w:val="4"/>
            <w:vMerge w:val="restart"/>
            <w:tcBorders>
              <w:top w:val="single" w:sz="4" w:space="0" w:color="auto"/>
              <w:left w:val="nil"/>
              <w:right w:val="single" w:sz="4" w:space="0" w:color="auto"/>
            </w:tcBorders>
          </w:tcPr>
          <w:p w:rsidR="00156FED" w:rsidRPr="00975C2A" w:rsidRDefault="00156FED" w:rsidP="00975C2A">
            <w:pPr>
              <w:pStyle w:val="afa"/>
              <w:ind w:firstLine="567"/>
              <w:jc w:val="both"/>
              <w:rPr>
                <w:rFonts w:ascii="Times New Roman" w:hAnsi="Times New Roman"/>
                <w:sz w:val="27"/>
                <w:szCs w:val="27"/>
              </w:rPr>
            </w:pPr>
            <w:r w:rsidRPr="00975C2A">
              <w:rPr>
                <w:rFonts w:ascii="Times New Roman" w:hAnsi="Times New Roman"/>
                <w:sz w:val="27"/>
                <w:szCs w:val="27"/>
              </w:rPr>
              <w:t>Источники данных для определения значений показателя</w:t>
            </w:r>
          </w:p>
        </w:tc>
        <w:tc>
          <w:tcPr>
            <w:tcW w:w="1993" w:type="dxa"/>
            <w:gridSpan w:val="6"/>
            <w:vMerge w:val="restart"/>
            <w:tcBorders>
              <w:top w:val="single" w:sz="4" w:space="0" w:color="auto"/>
              <w:left w:val="nil"/>
              <w:right w:val="single" w:sz="4" w:space="0" w:color="auto"/>
            </w:tcBorders>
          </w:tcPr>
          <w:p w:rsidR="00156FED" w:rsidRPr="00975C2A" w:rsidRDefault="00156FED" w:rsidP="00975C2A">
            <w:pPr>
              <w:pStyle w:val="afa"/>
              <w:ind w:firstLine="567"/>
              <w:jc w:val="both"/>
              <w:rPr>
                <w:rFonts w:ascii="Times New Roman" w:hAnsi="Times New Roman"/>
                <w:sz w:val="27"/>
                <w:szCs w:val="27"/>
              </w:rPr>
            </w:pPr>
            <w:r w:rsidRPr="00975C2A">
              <w:rPr>
                <w:rFonts w:ascii="Times New Roman" w:hAnsi="Times New Roman"/>
                <w:sz w:val="27"/>
                <w:szCs w:val="27"/>
              </w:rPr>
              <w:t>Сведения о документах стратегического планирования</w:t>
            </w:r>
            <w:proofErr w:type="gramStart"/>
            <w:r w:rsidRPr="00975C2A">
              <w:rPr>
                <w:rFonts w:ascii="Times New Roman" w:hAnsi="Times New Roman"/>
                <w:sz w:val="27"/>
                <w:szCs w:val="27"/>
              </w:rPr>
              <w:t xml:space="preserve"> ,</w:t>
            </w:r>
            <w:proofErr w:type="gramEnd"/>
            <w:r w:rsidRPr="00975C2A">
              <w:rPr>
                <w:rFonts w:ascii="Times New Roman" w:hAnsi="Times New Roman"/>
                <w:sz w:val="27"/>
                <w:szCs w:val="27"/>
              </w:rPr>
              <w:t xml:space="preserve"> содержащих показатель (при его наличии)</w:t>
            </w:r>
          </w:p>
        </w:tc>
      </w:tr>
      <w:tr w:rsidR="00156FED" w:rsidRPr="00975C2A" w:rsidTr="00834295">
        <w:trPr>
          <w:gridAfter w:val="3"/>
          <w:wAfter w:w="43" w:type="dxa"/>
          <w:trHeight w:val="1185"/>
        </w:trPr>
        <w:tc>
          <w:tcPr>
            <w:tcW w:w="1413" w:type="dxa"/>
            <w:vMerge/>
            <w:tcBorders>
              <w:left w:val="single" w:sz="4" w:space="0" w:color="auto"/>
              <w:bottom w:val="single" w:sz="4" w:space="0" w:color="auto"/>
              <w:right w:val="single" w:sz="4" w:space="0" w:color="auto"/>
            </w:tcBorders>
            <w:shd w:val="clear" w:color="auto" w:fill="auto"/>
            <w:vAlign w:val="center"/>
            <w:hideMark/>
          </w:tcPr>
          <w:p w:rsidR="00156FED" w:rsidRPr="00975C2A" w:rsidRDefault="00156FED" w:rsidP="00975C2A">
            <w:pPr>
              <w:pStyle w:val="afa"/>
              <w:ind w:firstLine="567"/>
              <w:jc w:val="both"/>
              <w:rPr>
                <w:rFonts w:ascii="Times New Roman" w:hAnsi="Times New Roman"/>
                <w:sz w:val="27"/>
                <w:szCs w:val="27"/>
              </w:rPr>
            </w:pPr>
          </w:p>
        </w:tc>
        <w:tc>
          <w:tcPr>
            <w:tcW w:w="2566" w:type="dxa"/>
            <w:vMerge/>
            <w:tcBorders>
              <w:left w:val="nil"/>
              <w:bottom w:val="single" w:sz="4" w:space="0" w:color="auto"/>
              <w:right w:val="single" w:sz="4" w:space="0" w:color="auto"/>
            </w:tcBorders>
            <w:shd w:val="clear" w:color="auto" w:fill="auto"/>
            <w:vAlign w:val="center"/>
            <w:hideMark/>
          </w:tcPr>
          <w:p w:rsidR="00156FED" w:rsidRPr="00975C2A" w:rsidRDefault="00156FED" w:rsidP="00975C2A">
            <w:pPr>
              <w:pStyle w:val="afa"/>
              <w:ind w:firstLine="567"/>
              <w:jc w:val="both"/>
              <w:rPr>
                <w:rFonts w:ascii="Times New Roman" w:hAnsi="Times New Roman"/>
                <w:sz w:val="27"/>
                <w:szCs w:val="27"/>
              </w:rPr>
            </w:pPr>
          </w:p>
        </w:tc>
        <w:tc>
          <w:tcPr>
            <w:tcW w:w="853" w:type="dxa"/>
            <w:vMerge/>
            <w:tcBorders>
              <w:left w:val="nil"/>
              <w:bottom w:val="single" w:sz="4" w:space="0" w:color="auto"/>
              <w:right w:val="single" w:sz="4" w:space="0" w:color="auto"/>
            </w:tcBorders>
            <w:shd w:val="clear" w:color="auto" w:fill="auto"/>
            <w:vAlign w:val="center"/>
            <w:hideMark/>
          </w:tcPr>
          <w:p w:rsidR="00156FED" w:rsidRPr="00975C2A" w:rsidRDefault="00156FED" w:rsidP="00975C2A">
            <w:pPr>
              <w:pStyle w:val="afa"/>
              <w:ind w:firstLine="567"/>
              <w:jc w:val="both"/>
              <w:rPr>
                <w:rFonts w:ascii="Times New Roman" w:hAnsi="Times New Roman"/>
                <w:sz w:val="27"/>
                <w:szCs w:val="27"/>
              </w:rPr>
            </w:pPr>
          </w:p>
        </w:tc>
        <w:tc>
          <w:tcPr>
            <w:tcW w:w="2976" w:type="dxa"/>
            <w:vMerge/>
            <w:tcBorders>
              <w:left w:val="nil"/>
              <w:bottom w:val="single" w:sz="4" w:space="0" w:color="auto"/>
              <w:right w:val="single" w:sz="4" w:space="0" w:color="auto"/>
            </w:tcBorders>
            <w:shd w:val="clear" w:color="auto" w:fill="auto"/>
            <w:vAlign w:val="center"/>
            <w:hideMark/>
          </w:tcPr>
          <w:p w:rsidR="00156FED" w:rsidRPr="00975C2A" w:rsidRDefault="00156FED" w:rsidP="00975C2A">
            <w:pPr>
              <w:pStyle w:val="afa"/>
              <w:ind w:firstLine="567"/>
              <w:jc w:val="both"/>
              <w:rPr>
                <w:rFonts w:ascii="Times New Roman" w:hAnsi="Times New Roman"/>
                <w:sz w:val="27"/>
                <w:szCs w:val="27"/>
              </w:rPr>
            </w:pPr>
          </w:p>
        </w:tc>
        <w:tc>
          <w:tcPr>
            <w:tcW w:w="712" w:type="dxa"/>
            <w:vMerge/>
            <w:tcBorders>
              <w:left w:val="nil"/>
              <w:bottom w:val="single" w:sz="4" w:space="0" w:color="auto"/>
              <w:right w:val="single" w:sz="4" w:space="0" w:color="auto"/>
            </w:tcBorders>
            <w:shd w:val="clear" w:color="auto" w:fill="auto"/>
            <w:vAlign w:val="center"/>
            <w:hideMark/>
          </w:tcPr>
          <w:p w:rsidR="00156FED" w:rsidRPr="00975C2A" w:rsidRDefault="00156FED" w:rsidP="00975C2A">
            <w:pPr>
              <w:pStyle w:val="afa"/>
              <w:ind w:firstLine="567"/>
              <w:jc w:val="both"/>
              <w:rPr>
                <w:rFonts w:ascii="Times New Roman" w:hAnsi="Times New Roman"/>
                <w:sz w:val="27"/>
                <w:szCs w:val="27"/>
              </w:rPr>
            </w:pPr>
          </w:p>
        </w:tc>
        <w:tc>
          <w:tcPr>
            <w:tcW w:w="805" w:type="dxa"/>
            <w:vMerge/>
            <w:tcBorders>
              <w:left w:val="nil"/>
              <w:bottom w:val="single" w:sz="4" w:space="0" w:color="auto"/>
              <w:right w:val="single" w:sz="4" w:space="0" w:color="auto"/>
            </w:tcBorders>
            <w:shd w:val="clear" w:color="auto" w:fill="auto"/>
            <w:vAlign w:val="center"/>
            <w:hideMark/>
          </w:tcPr>
          <w:p w:rsidR="00156FED" w:rsidRPr="00975C2A" w:rsidRDefault="00156FED" w:rsidP="00975C2A">
            <w:pPr>
              <w:pStyle w:val="afa"/>
              <w:ind w:firstLine="567"/>
              <w:jc w:val="both"/>
              <w:rPr>
                <w:rFonts w:ascii="Times New Roman" w:hAnsi="Times New Roman"/>
                <w:sz w:val="27"/>
                <w:szCs w:val="27"/>
              </w:rPr>
            </w:pP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156FED" w:rsidRPr="00975C2A" w:rsidRDefault="00156FED" w:rsidP="00975C2A">
            <w:pPr>
              <w:pStyle w:val="afa"/>
              <w:ind w:firstLine="567"/>
              <w:jc w:val="both"/>
              <w:rPr>
                <w:rFonts w:ascii="Times New Roman" w:hAnsi="Times New Roman"/>
                <w:sz w:val="27"/>
                <w:szCs w:val="27"/>
              </w:rPr>
            </w:pPr>
            <w:r w:rsidRPr="00975C2A">
              <w:rPr>
                <w:rFonts w:ascii="Times New Roman" w:hAnsi="Times New Roman"/>
                <w:sz w:val="27"/>
                <w:szCs w:val="27"/>
              </w:rPr>
              <w:t>предыдущий год</w:t>
            </w:r>
          </w:p>
        </w:tc>
        <w:tc>
          <w:tcPr>
            <w:tcW w:w="883" w:type="dxa"/>
            <w:gridSpan w:val="3"/>
            <w:tcBorders>
              <w:top w:val="single" w:sz="4" w:space="0" w:color="auto"/>
              <w:left w:val="nil"/>
              <w:bottom w:val="single" w:sz="4" w:space="0" w:color="auto"/>
              <w:right w:val="single" w:sz="4" w:space="0" w:color="auto"/>
            </w:tcBorders>
            <w:vAlign w:val="center"/>
          </w:tcPr>
          <w:p w:rsidR="00156FED" w:rsidRPr="00975C2A" w:rsidRDefault="00156FED" w:rsidP="00975C2A">
            <w:pPr>
              <w:pStyle w:val="afa"/>
              <w:ind w:firstLine="567"/>
              <w:jc w:val="both"/>
              <w:rPr>
                <w:rFonts w:ascii="Times New Roman" w:hAnsi="Times New Roman"/>
                <w:sz w:val="27"/>
                <w:szCs w:val="27"/>
              </w:rPr>
            </w:pPr>
            <w:r w:rsidRPr="00975C2A">
              <w:rPr>
                <w:rFonts w:ascii="Times New Roman" w:hAnsi="Times New Roman"/>
                <w:sz w:val="27"/>
                <w:szCs w:val="27"/>
              </w:rPr>
              <w:t>текущий год</w:t>
            </w:r>
          </w:p>
        </w:tc>
        <w:tc>
          <w:tcPr>
            <w:tcW w:w="8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56FED" w:rsidRPr="00975C2A" w:rsidRDefault="00156FED" w:rsidP="00975C2A">
            <w:pPr>
              <w:pStyle w:val="afa"/>
              <w:ind w:firstLine="567"/>
              <w:jc w:val="both"/>
              <w:rPr>
                <w:rFonts w:ascii="Times New Roman" w:hAnsi="Times New Roman"/>
                <w:sz w:val="27"/>
                <w:szCs w:val="27"/>
              </w:rPr>
            </w:pPr>
            <w:r w:rsidRPr="00975C2A">
              <w:rPr>
                <w:rFonts w:ascii="Times New Roman" w:hAnsi="Times New Roman"/>
                <w:sz w:val="27"/>
                <w:szCs w:val="27"/>
              </w:rPr>
              <w:t>будущий год</w:t>
            </w:r>
          </w:p>
        </w:tc>
        <w:tc>
          <w:tcPr>
            <w:tcW w:w="1417" w:type="dxa"/>
            <w:gridSpan w:val="4"/>
            <w:vMerge/>
            <w:tcBorders>
              <w:left w:val="nil"/>
              <w:bottom w:val="single" w:sz="4" w:space="0" w:color="auto"/>
              <w:right w:val="single" w:sz="4" w:space="0" w:color="auto"/>
            </w:tcBorders>
            <w:shd w:val="clear" w:color="auto" w:fill="auto"/>
            <w:noWrap/>
            <w:vAlign w:val="center"/>
            <w:hideMark/>
          </w:tcPr>
          <w:p w:rsidR="00156FED" w:rsidRPr="00975C2A" w:rsidRDefault="00156FED" w:rsidP="00975C2A">
            <w:pPr>
              <w:pStyle w:val="afa"/>
              <w:ind w:firstLine="567"/>
              <w:jc w:val="both"/>
              <w:rPr>
                <w:rFonts w:ascii="Times New Roman" w:hAnsi="Times New Roman"/>
                <w:sz w:val="27"/>
                <w:szCs w:val="27"/>
              </w:rPr>
            </w:pPr>
          </w:p>
        </w:tc>
        <w:tc>
          <w:tcPr>
            <w:tcW w:w="1993" w:type="dxa"/>
            <w:gridSpan w:val="6"/>
            <w:vMerge/>
            <w:tcBorders>
              <w:left w:val="nil"/>
              <w:bottom w:val="single" w:sz="4" w:space="0" w:color="auto"/>
              <w:right w:val="single" w:sz="4" w:space="0" w:color="auto"/>
            </w:tcBorders>
          </w:tcPr>
          <w:p w:rsidR="00156FED" w:rsidRPr="00975C2A" w:rsidRDefault="00156FED" w:rsidP="00975C2A">
            <w:pPr>
              <w:pStyle w:val="afa"/>
              <w:ind w:firstLine="567"/>
              <w:jc w:val="both"/>
              <w:rPr>
                <w:rFonts w:ascii="Times New Roman" w:hAnsi="Times New Roman"/>
                <w:sz w:val="27"/>
                <w:szCs w:val="27"/>
              </w:rPr>
            </w:pPr>
          </w:p>
        </w:tc>
      </w:tr>
      <w:tr w:rsidR="00156FED" w:rsidRPr="00975C2A" w:rsidTr="00834295">
        <w:trPr>
          <w:gridAfter w:val="1"/>
          <w:wAfter w:w="25" w:type="dxa"/>
          <w:trHeight w:val="315"/>
        </w:trPr>
        <w:tc>
          <w:tcPr>
            <w:tcW w:w="1413" w:type="dxa"/>
            <w:tcBorders>
              <w:top w:val="single" w:sz="4" w:space="0" w:color="auto"/>
              <w:left w:val="single" w:sz="4" w:space="0" w:color="auto"/>
              <w:bottom w:val="single" w:sz="4" w:space="0" w:color="auto"/>
              <w:right w:val="single" w:sz="4" w:space="0" w:color="auto"/>
            </w:tcBorders>
          </w:tcPr>
          <w:p w:rsidR="00156FED" w:rsidRPr="00975C2A" w:rsidRDefault="00156FED" w:rsidP="00975C2A">
            <w:pPr>
              <w:pStyle w:val="afa"/>
              <w:ind w:firstLine="567"/>
              <w:jc w:val="both"/>
              <w:rPr>
                <w:rFonts w:ascii="Times New Roman" w:hAnsi="Times New Roman"/>
                <w:b/>
                <w:sz w:val="27"/>
                <w:szCs w:val="27"/>
              </w:rPr>
            </w:pPr>
          </w:p>
        </w:tc>
        <w:tc>
          <w:tcPr>
            <w:tcW w:w="10380"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rsidR="00156FED" w:rsidRPr="00975C2A" w:rsidRDefault="00156FED" w:rsidP="00975C2A">
            <w:pPr>
              <w:pStyle w:val="afa"/>
              <w:ind w:firstLine="567"/>
              <w:jc w:val="both"/>
              <w:rPr>
                <w:rFonts w:ascii="Times New Roman" w:hAnsi="Times New Roman"/>
                <w:sz w:val="27"/>
                <w:szCs w:val="27"/>
              </w:rPr>
            </w:pPr>
            <w:r w:rsidRPr="00975C2A">
              <w:rPr>
                <w:rFonts w:ascii="Times New Roman" w:hAnsi="Times New Roman"/>
                <w:b/>
                <w:sz w:val="27"/>
                <w:szCs w:val="27"/>
              </w:rPr>
              <w:t xml:space="preserve">                                   КЛЮЧЕВЫЕ ПОКАЗАТЕЛИ</w:t>
            </w:r>
          </w:p>
        </w:tc>
        <w:tc>
          <w:tcPr>
            <w:tcW w:w="1417" w:type="dxa"/>
            <w:gridSpan w:val="3"/>
            <w:tcBorders>
              <w:top w:val="single" w:sz="4" w:space="0" w:color="auto"/>
              <w:left w:val="single" w:sz="4" w:space="0" w:color="auto"/>
              <w:bottom w:val="single" w:sz="4" w:space="0" w:color="auto"/>
              <w:right w:val="single" w:sz="4" w:space="0" w:color="auto"/>
            </w:tcBorders>
          </w:tcPr>
          <w:p w:rsidR="00156FED" w:rsidRPr="00975C2A" w:rsidRDefault="00156FED" w:rsidP="00975C2A">
            <w:pPr>
              <w:pStyle w:val="afa"/>
              <w:ind w:firstLine="567"/>
              <w:jc w:val="both"/>
              <w:rPr>
                <w:rFonts w:ascii="Times New Roman" w:hAnsi="Times New Roman"/>
                <w:b/>
                <w:sz w:val="27"/>
                <w:szCs w:val="27"/>
              </w:rPr>
            </w:pPr>
          </w:p>
        </w:tc>
        <w:tc>
          <w:tcPr>
            <w:tcW w:w="1991" w:type="dxa"/>
            <w:gridSpan w:val="7"/>
            <w:tcBorders>
              <w:top w:val="single" w:sz="4" w:space="0" w:color="auto"/>
              <w:left w:val="single" w:sz="4" w:space="0" w:color="auto"/>
              <w:bottom w:val="single" w:sz="4" w:space="0" w:color="auto"/>
              <w:right w:val="single" w:sz="4" w:space="0" w:color="auto"/>
            </w:tcBorders>
          </w:tcPr>
          <w:p w:rsidR="00156FED" w:rsidRPr="00975C2A" w:rsidRDefault="00156FED" w:rsidP="00975C2A">
            <w:pPr>
              <w:pStyle w:val="afa"/>
              <w:ind w:firstLine="567"/>
              <w:jc w:val="both"/>
              <w:rPr>
                <w:rFonts w:ascii="Times New Roman" w:hAnsi="Times New Roman"/>
                <w:b/>
                <w:sz w:val="27"/>
                <w:szCs w:val="27"/>
              </w:rPr>
            </w:pPr>
          </w:p>
        </w:tc>
      </w:tr>
      <w:tr w:rsidR="00156FED" w:rsidRPr="00975C2A" w:rsidTr="00834295">
        <w:trPr>
          <w:gridAfter w:val="1"/>
          <w:wAfter w:w="25" w:type="dxa"/>
          <w:trHeight w:val="705"/>
        </w:trPr>
        <w:tc>
          <w:tcPr>
            <w:tcW w:w="1413" w:type="dxa"/>
            <w:tcBorders>
              <w:top w:val="single" w:sz="4" w:space="0" w:color="auto"/>
              <w:left w:val="single" w:sz="4" w:space="0" w:color="auto"/>
              <w:bottom w:val="single" w:sz="4" w:space="0" w:color="auto"/>
              <w:right w:val="single" w:sz="4" w:space="0" w:color="000000"/>
            </w:tcBorders>
            <w:vAlign w:val="center"/>
          </w:tcPr>
          <w:p w:rsidR="00156FED" w:rsidRPr="00975C2A" w:rsidRDefault="00156FED" w:rsidP="00975C2A">
            <w:pPr>
              <w:pStyle w:val="afa"/>
              <w:ind w:firstLine="567"/>
              <w:jc w:val="both"/>
              <w:rPr>
                <w:rFonts w:ascii="Times New Roman" w:hAnsi="Times New Roman"/>
                <w:b/>
                <w:sz w:val="27"/>
                <w:szCs w:val="27"/>
              </w:rPr>
            </w:pPr>
            <w:r w:rsidRPr="00975C2A">
              <w:rPr>
                <w:rFonts w:ascii="Times New Roman" w:hAnsi="Times New Roman"/>
                <w:b/>
                <w:sz w:val="27"/>
                <w:szCs w:val="27"/>
              </w:rPr>
              <w:t>1</w:t>
            </w:r>
          </w:p>
        </w:tc>
        <w:tc>
          <w:tcPr>
            <w:tcW w:w="13788" w:type="dxa"/>
            <w:gridSpan w:val="26"/>
            <w:tcBorders>
              <w:top w:val="single" w:sz="4" w:space="0" w:color="auto"/>
              <w:left w:val="single" w:sz="4" w:space="0" w:color="auto"/>
              <w:bottom w:val="single" w:sz="4" w:space="0" w:color="auto"/>
              <w:right w:val="single" w:sz="4" w:space="0" w:color="auto"/>
            </w:tcBorders>
            <w:shd w:val="clear" w:color="auto" w:fill="auto"/>
            <w:vAlign w:val="center"/>
            <w:hideMark/>
          </w:tcPr>
          <w:p w:rsidR="00156FED" w:rsidRPr="00975C2A" w:rsidRDefault="00156FED" w:rsidP="00975C2A">
            <w:pPr>
              <w:pStyle w:val="afa"/>
              <w:ind w:firstLine="567"/>
              <w:jc w:val="both"/>
              <w:rPr>
                <w:rFonts w:ascii="Times New Roman" w:hAnsi="Times New Roman"/>
                <w:b/>
                <w:sz w:val="27"/>
                <w:szCs w:val="27"/>
              </w:rPr>
            </w:pPr>
            <w:r w:rsidRPr="00975C2A">
              <w:rPr>
                <w:rFonts w:ascii="Times New Roman" w:hAnsi="Times New Roman"/>
                <w:b/>
                <w:sz w:val="27"/>
                <w:szCs w:val="27"/>
              </w:rPr>
              <w:t xml:space="preserve">Показатели, отражающие уровень минимизации вреда (ущерба) охраняемым законом ценностям, </w:t>
            </w:r>
          </w:p>
          <w:p w:rsidR="00156FED" w:rsidRPr="00975C2A" w:rsidRDefault="00156FED" w:rsidP="00975C2A">
            <w:pPr>
              <w:pStyle w:val="afa"/>
              <w:ind w:firstLine="567"/>
              <w:jc w:val="both"/>
              <w:rPr>
                <w:rFonts w:ascii="Times New Roman" w:hAnsi="Times New Roman"/>
                <w:b/>
                <w:sz w:val="27"/>
                <w:szCs w:val="27"/>
              </w:rPr>
            </w:pPr>
            <w:r w:rsidRPr="00975C2A">
              <w:rPr>
                <w:rFonts w:ascii="Times New Roman" w:hAnsi="Times New Roman"/>
                <w:b/>
                <w:sz w:val="27"/>
                <w:szCs w:val="27"/>
              </w:rPr>
              <w:t>уровень устранения риска причинения вреда (ущерба)</w:t>
            </w:r>
          </w:p>
        </w:tc>
      </w:tr>
      <w:tr w:rsidR="00156FED" w:rsidRPr="00975C2A" w:rsidTr="00834295">
        <w:trPr>
          <w:gridAfter w:val="3"/>
          <w:wAfter w:w="43" w:type="dxa"/>
          <w:trHeight w:val="2640"/>
        </w:trPr>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56FED" w:rsidRPr="00975C2A" w:rsidRDefault="00156FED" w:rsidP="00975C2A">
            <w:pPr>
              <w:pStyle w:val="afa"/>
              <w:ind w:firstLine="567"/>
              <w:jc w:val="both"/>
              <w:rPr>
                <w:rFonts w:ascii="Times New Roman" w:hAnsi="Times New Roman"/>
                <w:sz w:val="27"/>
                <w:szCs w:val="27"/>
              </w:rPr>
            </w:pPr>
            <w:r w:rsidRPr="00975C2A">
              <w:rPr>
                <w:rFonts w:ascii="Times New Roman" w:hAnsi="Times New Roman"/>
                <w:sz w:val="27"/>
                <w:szCs w:val="27"/>
              </w:rPr>
              <w:t>1.1.</w:t>
            </w:r>
          </w:p>
        </w:tc>
        <w:tc>
          <w:tcPr>
            <w:tcW w:w="2566" w:type="dxa"/>
            <w:tcBorders>
              <w:top w:val="single" w:sz="4" w:space="0" w:color="auto"/>
              <w:left w:val="nil"/>
              <w:bottom w:val="single" w:sz="4" w:space="0" w:color="auto"/>
              <w:right w:val="single" w:sz="4" w:space="0" w:color="auto"/>
            </w:tcBorders>
            <w:shd w:val="clear" w:color="000000" w:fill="FFFFFF"/>
            <w:vAlign w:val="center"/>
            <w:hideMark/>
          </w:tcPr>
          <w:p w:rsidR="00156FED" w:rsidRPr="00975C2A" w:rsidRDefault="00156FED"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Материальный ущерб, причиненный гражданам, организациям и </w:t>
            </w:r>
            <w:r w:rsidR="00F03001" w:rsidRPr="00975C2A">
              <w:rPr>
                <w:rFonts w:ascii="Times New Roman" w:hAnsi="Times New Roman"/>
                <w:sz w:val="27"/>
                <w:szCs w:val="27"/>
              </w:rPr>
              <w:t>публичным образованиям</w:t>
            </w:r>
            <w:r w:rsidRPr="00975C2A">
              <w:rPr>
                <w:rFonts w:ascii="Times New Roman" w:hAnsi="Times New Roman"/>
                <w:sz w:val="27"/>
                <w:szCs w:val="27"/>
              </w:rPr>
              <w:t xml:space="preserve"> в результате </w:t>
            </w:r>
            <w:r w:rsidRPr="00975C2A">
              <w:rPr>
                <w:rFonts w:ascii="Times New Roman" w:hAnsi="Times New Roman"/>
                <w:sz w:val="27"/>
                <w:szCs w:val="27"/>
              </w:rPr>
              <w:lastRenderedPageBreak/>
              <w:t>нарушений обязательных требований организациями, осуществляющими предоставление коммунальных услуг собственникам и пользователям помещений в многоквартирных домах и жилых домов, в процентах от валового регионального продукта</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156FED" w:rsidRPr="00975C2A" w:rsidRDefault="00156FED" w:rsidP="00975C2A">
            <w:pPr>
              <w:pStyle w:val="afa"/>
              <w:ind w:firstLine="567"/>
              <w:jc w:val="both"/>
              <w:rPr>
                <w:rFonts w:ascii="Times New Roman" w:hAnsi="Times New Roman"/>
                <w:sz w:val="27"/>
                <w:szCs w:val="27"/>
              </w:rPr>
            </w:pPr>
            <w:proofErr w:type="spellStart"/>
            <w:r w:rsidRPr="00975C2A">
              <w:rPr>
                <w:rFonts w:ascii="Times New Roman" w:hAnsi="Times New Roman"/>
                <w:sz w:val="27"/>
                <w:szCs w:val="27"/>
              </w:rPr>
              <w:lastRenderedPageBreak/>
              <w:t>Сп</w:t>
            </w:r>
            <w:proofErr w:type="spellEnd"/>
            <w:r w:rsidRPr="00975C2A">
              <w:rPr>
                <w:rFonts w:ascii="Times New Roman" w:hAnsi="Times New Roman"/>
                <w:sz w:val="27"/>
                <w:szCs w:val="27"/>
              </w:rPr>
              <w:t>*100/ ВРП</w:t>
            </w:r>
          </w:p>
        </w:tc>
        <w:tc>
          <w:tcPr>
            <w:tcW w:w="2976" w:type="dxa"/>
            <w:tcBorders>
              <w:top w:val="single" w:sz="4" w:space="0" w:color="auto"/>
              <w:left w:val="nil"/>
              <w:bottom w:val="single" w:sz="4" w:space="0" w:color="auto"/>
              <w:right w:val="single" w:sz="4" w:space="0" w:color="auto"/>
            </w:tcBorders>
            <w:shd w:val="clear" w:color="000000" w:fill="FFFFFF"/>
            <w:vAlign w:val="center"/>
            <w:hideMark/>
          </w:tcPr>
          <w:p w:rsidR="00156FED" w:rsidRPr="00975C2A" w:rsidRDefault="00156FED" w:rsidP="00975C2A">
            <w:pPr>
              <w:pStyle w:val="afa"/>
              <w:ind w:firstLine="567"/>
              <w:jc w:val="both"/>
              <w:rPr>
                <w:rFonts w:ascii="Times New Roman" w:hAnsi="Times New Roman"/>
                <w:sz w:val="27"/>
                <w:szCs w:val="27"/>
              </w:rPr>
            </w:pPr>
            <w:proofErr w:type="spellStart"/>
            <w:r w:rsidRPr="00975C2A">
              <w:rPr>
                <w:rFonts w:ascii="Times New Roman" w:hAnsi="Times New Roman"/>
                <w:sz w:val="27"/>
                <w:szCs w:val="27"/>
              </w:rPr>
              <w:t>С</w:t>
            </w:r>
            <w:proofErr w:type="gramStart"/>
            <w:r w:rsidRPr="00975C2A">
              <w:rPr>
                <w:rFonts w:ascii="Times New Roman" w:hAnsi="Times New Roman"/>
                <w:sz w:val="27"/>
                <w:szCs w:val="27"/>
              </w:rPr>
              <w:t>п</w:t>
            </w:r>
            <w:proofErr w:type="spellEnd"/>
            <w:r w:rsidRPr="00975C2A">
              <w:rPr>
                <w:rFonts w:ascii="Times New Roman" w:hAnsi="Times New Roman"/>
                <w:sz w:val="27"/>
                <w:szCs w:val="27"/>
              </w:rPr>
              <w:t>-</w:t>
            </w:r>
            <w:proofErr w:type="gramEnd"/>
            <w:r w:rsidRPr="00975C2A">
              <w:rPr>
                <w:rFonts w:ascii="Times New Roman" w:hAnsi="Times New Roman"/>
                <w:sz w:val="27"/>
                <w:szCs w:val="27"/>
              </w:rPr>
              <w:t xml:space="preserve"> суммы перерасчета незаконно начисленной платы гражданам, организациям и государству в результате нарушений обязательных </w:t>
            </w:r>
            <w:r w:rsidRPr="00975C2A">
              <w:rPr>
                <w:rFonts w:ascii="Times New Roman" w:hAnsi="Times New Roman"/>
                <w:sz w:val="27"/>
                <w:szCs w:val="27"/>
              </w:rPr>
              <w:lastRenderedPageBreak/>
              <w:t xml:space="preserve">требований организациями, осуществляющими предоставление коммунальных услуг собственникам и пользователям помещений в многоквартирных домах и жилых домов, млн. </w:t>
            </w:r>
            <w:proofErr w:type="spellStart"/>
            <w:r w:rsidRPr="00975C2A">
              <w:rPr>
                <w:rFonts w:ascii="Times New Roman" w:hAnsi="Times New Roman"/>
                <w:sz w:val="27"/>
                <w:szCs w:val="27"/>
              </w:rPr>
              <w:t>руб</w:t>
            </w:r>
            <w:proofErr w:type="spellEnd"/>
            <w:r w:rsidRPr="00975C2A">
              <w:rPr>
                <w:rFonts w:ascii="Times New Roman" w:hAnsi="Times New Roman"/>
                <w:sz w:val="27"/>
                <w:szCs w:val="27"/>
              </w:rPr>
              <w:t xml:space="preserve">; ВРП - утвержденный валовой региональный продукт, млн. </w:t>
            </w:r>
            <w:proofErr w:type="spellStart"/>
            <w:r w:rsidRPr="00975C2A">
              <w:rPr>
                <w:rFonts w:ascii="Times New Roman" w:hAnsi="Times New Roman"/>
                <w:sz w:val="27"/>
                <w:szCs w:val="27"/>
              </w:rPr>
              <w:t>руб</w:t>
            </w:r>
            <w:proofErr w:type="spellEnd"/>
            <w:proofErr w:type="gramStart"/>
            <w:r w:rsidRPr="00975C2A">
              <w:rPr>
                <w:rFonts w:ascii="Times New Roman" w:hAnsi="Times New Roman"/>
                <w:sz w:val="27"/>
                <w:szCs w:val="27"/>
              </w:rPr>
              <w:t xml:space="preserve">   К</w:t>
            </w:r>
            <w:proofErr w:type="gramEnd"/>
            <w:r w:rsidRPr="00975C2A">
              <w:rPr>
                <w:rFonts w:ascii="Times New Roman" w:hAnsi="Times New Roman"/>
                <w:sz w:val="27"/>
                <w:szCs w:val="27"/>
              </w:rPr>
              <w:t xml:space="preserve"> учету принимаются  значение показателя с точностью не менее 1 сотой (два знака после запятой), показатели с точностью менее 1 сотой приравниваются к нулю. </w:t>
            </w:r>
          </w:p>
          <w:p w:rsidR="00156FED" w:rsidRPr="00975C2A" w:rsidRDefault="00156FED" w:rsidP="00975C2A">
            <w:pPr>
              <w:pStyle w:val="afa"/>
              <w:ind w:firstLine="567"/>
              <w:jc w:val="both"/>
              <w:rPr>
                <w:rFonts w:ascii="Times New Roman" w:hAnsi="Times New Roman"/>
                <w:sz w:val="27"/>
                <w:szCs w:val="27"/>
              </w:rPr>
            </w:pPr>
          </w:p>
        </w:tc>
        <w:tc>
          <w:tcPr>
            <w:tcW w:w="712" w:type="dxa"/>
            <w:tcBorders>
              <w:top w:val="single" w:sz="4" w:space="0" w:color="auto"/>
              <w:left w:val="nil"/>
              <w:bottom w:val="single" w:sz="4" w:space="0" w:color="auto"/>
              <w:right w:val="single" w:sz="4" w:space="0" w:color="auto"/>
            </w:tcBorders>
            <w:shd w:val="clear" w:color="000000" w:fill="FFFFFF"/>
            <w:vAlign w:val="center"/>
            <w:hideMark/>
          </w:tcPr>
          <w:p w:rsidR="00156FED" w:rsidRPr="00975C2A" w:rsidRDefault="00156FED" w:rsidP="00975C2A">
            <w:pPr>
              <w:pStyle w:val="afa"/>
              <w:ind w:firstLine="567"/>
              <w:jc w:val="both"/>
              <w:rPr>
                <w:rFonts w:ascii="Times New Roman" w:hAnsi="Times New Roman"/>
                <w:sz w:val="27"/>
                <w:szCs w:val="27"/>
              </w:rPr>
            </w:pP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156FED" w:rsidRPr="00975C2A" w:rsidRDefault="00156FED" w:rsidP="00975C2A">
            <w:pPr>
              <w:pStyle w:val="afa"/>
              <w:ind w:firstLine="567"/>
              <w:jc w:val="both"/>
              <w:rPr>
                <w:rFonts w:ascii="Times New Roman" w:hAnsi="Times New Roman"/>
                <w:sz w:val="27"/>
                <w:szCs w:val="27"/>
              </w:rPr>
            </w:pPr>
          </w:p>
        </w:tc>
        <w:tc>
          <w:tcPr>
            <w:tcW w:w="709" w:type="dxa"/>
            <w:gridSpan w:val="3"/>
            <w:tcBorders>
              <w:top w:val="single" w:sz="4" w:space="0" w:color="auto"/>
              <w:left w:val="nil"/>
              <w:bottom w:val="single" w:sz="4" w:space="0" w:color="auto"/>
              <w:right w:val="single" w:sz="4" w:space="0" w:color="auto"/>
            </w:tcBorders>
            <w:shd w:val="clear" w:color="000000" w:fill="FFFFFF"/>
            <w:vAlign w:val="center"/>
          </w:tcPr>
          <w:p w:rsidR="00156FED" w:rsidRPr="00975C2A" w:rsidRDefault="00156FED" w:rsidP="00975C2A">
            <w:pPr>
              <w:pStyle w:val="afa"/>
              <w:ind w:firstLine="567"/>
              <w:jc w:val="both"/>
              <w:rPr>
                <w:rFonts w:ascii="Times New Roman" w:hAnsi="Times New Roman"/>
                <w:sz w:val="27"/>
                <w:szCs w:val="27"/>
              </w:rPr>
            </w:pPr>
          </w:p>
        </w:tc>
        <w:tc>
          <w:tcPr>
            <w:tcW w:w="70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56FED" w:rsidRPr="00975C2A" w:rsidRDefault="00156FED" w:rsidP="00975C2A">
            <w:pPr>
              <w:pStyle w:val="afa"/>
              <w:ind w:firstLine="567"/>
              <w:jc w:val="both"/>
              <w:rPr>
                <w:rFonts w:ascii="Times New Roman" w:hAnsi="Times New Roman"/>
                <w:sz w:val="27"/>
                <w:szCs w:val="27"/>
              </w:rPr>
            </w:pPr>
          </w:p>
        </w:tc>
        <w:tc>
          <w:tcPr>
            <w:tcW w:w="842"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156FED" w:rsidRPr="00975C2A" w:rsidRDefault="00156FED" w:rsidP="00975C2A">
            <w:pPr>
              <w:pStyle w:val="afa"/>
              <w:ind w:firstLine="567"/>
              <w:jc w:val="both"/>
              <w:rPr>
                <w:rFonts w:ascii="Times New Roman" w:hAnsi="Times New Roman"/>
                <w:sz w:val="27"/>
                <w:szCs w:val="27"/>
              </w:rPr>
            </w:pPr>
          </w:p>
        </w:tc>
        <w:tc>
          <w:tcPr>
            <w:tcW w:w="1708" w:type="dxa"/>
            <w:gridSpan w:val="6"/>
            <w:tcBorders>
              <w:top w:val="single" w:sz="4" w:space="0" w:color="auto"/>
              <w:left w:val="nil"/>
              <w:bottom w:val="single" w:sz="4" w:space="0" w:color="auto"/>
              <w:right w:val="single" w:sz="4" w:space="0" w:color="auto"/>
            </w:tcBorders>
            <w:shd w:val="clear" w:color="auto" w:fill="auto"/>
            <w:vAlign w:val="center"/>
            <w:hideMark/>
          </w:tcPr>
          <w:p w:rsidR="00156FED" w:rsidRPr="00975C2A" w:rsidRDefault="00156FED"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Статистические данные контрольного органа: журнал распоряжений, реестр </w:t>
            </w:r>
            <w:r w:rsidRPr="00975C2A">
              <w:rPr>
                <w:rFonts w:ascii="Times New Roman" w:hAnsi="Times New Roman"/>
                <w:sz w:val="27"/>
                <w:szCs w:val="27"/>
              </w:rPr>
              <w:lastRenderedPageBreak/>
              <w:t xml:space="preserve">проверок статистические данные </w:t>
            </w:r>
          </w:p>
        </w:tc>
        <w:tc>
          <w:tcPr>
            <w:tcW w:w="1702" w:type="dxa"/>
            <w:gridSpan w:val="4"/>
            <w:tcBorders>
              <w:top w:val="single" w:sz="4" w:space="0" w:color="auto"/>
              <w:left w:val="nil"/>
              <w:bottom w:val="single" w:sz="4" w:space="0" w:color="auto"/>
              <w:right w:val="single" w:sz="4" w:space="0" w:color="auto"/>
            </w:tcBorders>
            <w:vAlign w:val="center"/>
          </w:tcPr>
          <w:p w:rsidR="00156FED" w:rsidRPr="00975C2A" w:rsidRDefault="00156FED" w:rsidP="00975C2A">
            <w:pPr>
              <w:pStyle w:val="afa"/>
              <w:ind w:firstLine="567"/>
              <w:jc w:val="both"/>
              <w:rPr>
                <w:rFonts w:ascii="Times New Roman" w:hAnsi="Times New Roman"/>
                <w:sz w:val="27"/>
                <w:szCs w:val="27"/>
              </w:rPr>
            </w:pPr>
          </w:p>
        </w:tc>
      </w:tr>
      <w:tr w:rsidR="00156FED" w:rsidRPr="00975C2A" w:rsidTr="00834295">
        <w:trPr>
          <w:gridAfter w:val="3"/>
          <w:wAfter w:w="43" w:type="dxa"/>
          <w:trHeight w:val="2640"/>
        </w:trPr>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56FED" w:rsidRPr="00975C2A" w:rsidRDefault="00156FED" w:rsidP="00975C2A">
            <w:pPr>
              <w:pStyle w:val="afa"/>
              <w:ind w:firstLine="567"/>
              <w:jc w:val="both"/>
              <w:rPr>
                <w:rFonts w:ascii="Times New Roman" w:hAnsi="Times New Roman"/>
                <w:sz w:val="27"/>
                <w:szCs w:val="27"/>
              </w:rPr>
            </w:pPr>
            <w:r w:rsidRPr="00975C2A">
              <w:rPr>
                <w:rFonts w:ascii="Times New Roman" w:hAnsi="Times New Roman"/>
                <w:sz w:val="27"/>
                <w:szCs w:val="27"/>
              </w:rPr>
              <w:lastRenderedPageBreak/>
              <w:t>1.2.</w:t>
            </w:r>
          </w:p>
        </w:tc>
        <w:tc>
          <w:tcPr>
            <w:tcW w:w="2566" w:type="dxa"/>
            <w:tcBorders>
              <w:top w:val="single" w:sz="4" w:space="0" w:color="auto"/>
              <w:left w:val="nil"/>
              <w:bottom w:val="single" w:sz="4" w:space="0" w:color="auto"/>
              <w:right w:val="single" w:sz="4" w:space="0" w:color="auto"/>
            </w:tcBorders>
            <w:shd w:val="clear" w:color="000000" w:fill="FFFFFF"/>
            <w:vAlign w:val="center"/>
            <w:hideMark/>
          </w:tcPr>
          <w:p w:rsidR="00156FED" w:rsidRPr="00975C2A" w:rsidRDefault="00156FED"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Доля  выявленных случаев  нарушений обязательных требований, повлекших причинение вреда жизни, здоровью граждан  от общего количества выявленных нарушений </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156FED" w:rsidRPr="00975C2A" w:rsidRDefault="00156FED" w:rsidP="00975C2A">
            <w:pPr>
              <w:pStyle w:val="afa"/>
              <w:ind w:firstLine="567"/>
              <w:jc w:val="both"/>
              <w:rPr>
                <w:rFonts w:ascii="Times New Roman" w:hAnsi="Times New Roman"/>
                <w:sz w:val="27"/>
                <w:szCs w:val="27"/>
              </w:rPr>
            </w:pPr>
            <w:proofErr w:type="spellStart"/>
            <w:r w:rsidRPr="00975C2A">
              <w:rPr>
                <w:rFonts w:ascii="Times New Roman" w:hAnsi="Times New Roman"/>
                <w:sz w:val="27"/>
                <w:szCs w:val="27"/>
              </w:rPr>
              <w:t>Кспв</w:t>
            </w:r>
            <w:proofErr w:type="spellEnd"/>
            <w:r w:rsidRPr="00975C2A">
              <w:rPr>
                <w:rFonts w:ascii="Times New Roman" w:hAnsi="Times New Roman"/>
                <w:sz w:val="27"/>
                <w:szCs w:val="27"/>
              </w:rPr>
              <w:t xml:space="preserve">*100% / </w:t>
            </w:r>
            <w:proofErr w:type="spellStart"/>
            <w:r w:rsidRPr="00975C2A">
              <w:rPr>
                <w:rFonts w:ascii="Times New Roman" w:hAnsi="Times New Roman"/>
                <w:sz w:val="27"/>
                <w:szCs w:val="27"/>
              </w:rPr>
              <w:t>Ксн</w:t>
            </w:r>
            <w:proofErr w:type="spellEnd"/>
          </w:p>
        </w:tc>
        <w:tc>
          <w:tcPr>
            <w:tcW w:w="2976" w:type="dxa"/>
            <w:tcBorders>
              <w:top w:val="single" w:sz="4" w:space="0" w:color="auto"/>
              <w:left w:val="nil"/>
              <w:bottom w:val="single" w:sz="4" w:space="0" w:color="auto"/>
              <w:right w:val="single" w:sz="4" w:space="0" w:color="auto"/>
            </w:tcBorders>
            <w:shd w:val="clear" w:color="000000" w:fill="FFFFFF"/>
            <w:vAlign w:val="center"/>
            <w:hideMark/>
          </w:tcPr>
          <w:p w:rsidR="00156FED" w:rsidRPr="00975C2A" w:rsidRDefault="00156FED" w:rsidP="00975C2A">
            <w:pPr>
              <w:pStyle w:val="afa"/>
              <w:ind w:firstLine="567"/>
              <w:jc w:val="both"/>
              <w:rPr>
                <w:rFonts w:ascii="Times New Roman" w:hAnsi="Times New Roman"/>
                <w:sz w:val="27"/>
                <w:szCs w:val="27"/>
              </w:rPr>
            </w:pPr>
            <w:proofErr w:type="spellStart"/>
            <w:r w:rsidRPr="00975C2A">
              <w:rPr>
                <w:rFonts w:ascii="Times New Roman" w:hAnsi="Times New Roman"/>
                <w:sz w:val="27"/>
                <w:szCs w:val="27"/>
              </w:rPr>
              <w:t>Кспв</w:t>
            </w:r>
            <w:proofErr w:type="spellEnd"/>
            <w:r w:rsidRPr="00975C2A">
              <w:rPr>
                <w:rFonts w:ascii="Times New Roman" w:hAnsi="Times New Roman"/>
                <w:sz w:val="27"/>
                <w:szCs w:val="27"/>
              </w:rPr>
              <w:t xml:space="preserve"> - количества выявленных случаев  нарушений обязательных требований, повлекших причинение вреда жизни, здоровью граждан, которые подтверждены вступившими в законную силу решениями суда;</w:t>
            </w:r>
          </w:p>
          <w:p w:rsidR="00156FED" w:rsidRPr="00975C2A" w:rsidRDefault="00156FED" w:rsidP="00975C2A">
            <w:pPr>
              <w:pStyle w:val="afa"/>
              <w:ind w:firstLine="567"/>
              <w:jc w:val="both"/>
              <w:rPr>
                <w:rFonts w:ascii="Times New Roman" w:hAnsi="Times New Roman"/>
                <w:sz w:val="27"/>
                <w:szCs w:val="27"/>
              </w:rPr>
            </w:pPr>
          </w:p>
          <w:p w:rsidR="00156FED" w:rsidRPr="00975C2A" w:rsidRDefault="00156FED"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К </w:t>
            </w:r>
            <w:proofErr w:type="spellStart"/>
            <w:r w:rsidRPr="00975C2A">
              <w:rPr>
                <w:rFonts w:ascii="Times New Roman" w:hAnsi="Times New Roman"/>
                <w:sz w:val="27"/>
                <w:szCs w:val="27"/>
              </w:rPr>
              <w:t>с</w:t>
            </w:r>
            <w:proofErr w:type="gramStart"/>
            <w:r w:rsidRPr="00975C2A">
              <w:rPr>
                <w:rFonts w:ascii="Times New Roman" w:hAnsi="Times New Roman"/>
                <w:sz w:val="27"/>
                <w:szCs w:val="27"/>
              </w:rPr>
              <w:t>н</w:t>
            </w:r>
            <w:proofErr w:type="spellEnd"/>
            <w:r w:rsidRPr="00975C2A">
              <w:rPr>
                <w:rFonts w:ascii="Times New Roman" w:hAnsi="Times New Roman"/>
                <w:sz w:val="27"/>
                <w:szCs w:val="27"/>
              </w:rPr>
              <w:t>-</w:t>
            </w:r>
            <w:proofErr w:type="gramEnd"/>
            <w:r w:rsidRPr="00975C2A">
              <w:rPr>
                <w:rFonts w:ascii="Times New Roman" w:hAnsi="Times New Roman"/>
                <w:sz w:val="27"/>
                <w:szCs w:val="27"/>
              </w:rPr>
              <w:t xml:space="preserve">  общее количество случаев нарушения обязательных требований, выявленных по результатам проверок</w:t>
            </w:r>
          </w:p>
          <w:p w:rsidR="00156FED" w:rsidRPr="00975C2A" w:rsidRDefault="00156FED" w:rsidP="00975C2A">
            <w:pPr>
              <w:pStyle w:val="afa"/>
              <w:ind w:firstLine="567"/>
              <w:jc w:val="both"/>
              <w:rPr>
                <w:rFonts w:ascii="Times New Roman" w:hAnsi="Times New Roman"/>
                <w:sz w:val="27"/>
                <w:szCs w:val="27"/>
              </w:rPr>
            </w:pPr>
          </w:p>
          <w:p w:rsidR="00156FED" w:rsidRPr="00975C2A" w:rsidRDefault="00156FED" w:rsidP="00975C2A">
            <w:pPr>
              <w:pStyle w:val="afa"/>
              <w:ind w:firstLine="567"/>
              <w:jc w:val="both"/>
              <w:rPr>
                <w:rFonts w:ascii="Times New Roman" w:hAnsi="Times New Roman"/>
                <w:sz w:val="27"/>
                <w:szCs w:val="27"/>
              </w:rPr>
            </w:pPr>
          </w:p>
          <w:p w:rsidR="00156FED" w:rsidRPr="00975C2A" w:rsidRDefault="00156FED" w:rsidP="00975C2A">
            <w:pPr>
              <w:pStyle w:val="afa"/>
              <w:ind w:firstLine="567"/>
              <w:jc w:val="both"/>
              <w:rPr>
                <w:rFonts w:ascii="Times New Roman" w:hAnsi="Times New Roman"/>
                <w:sz w:val="27"/>
                <w:szCs w:val="27"/>
              </w:rPr>
            </w:pPr>
          </w:p>
        </w:tc>
        <w:tc>
          <w:tcPr>
            <w:tcW w:w="712" w:type="dxa"/>
            <w:tcBorders>
              <w:top w:val="single" w:sz="4" w:space="0" w:color="auto"/>
              <w:left w:val="nil"/>
              <w:bottom w:val="single" w:sz="4" w:space="0" w:color="auto"/>
              <w:right w:val="single" w:sz="4" w:space="0" w:color="auto"/>
            </w:tcBorders>
            <w:shd w:val="clear" w:color="000000" w:fill="FFFFFF"/>
            <w:vAlign w:val="center"/>
            <w:hideMark/>
          </w:tcPr>
          <w:p w:rsidR="00156FED" w:rsidRPr="00975C2A" w:rsidRDefault="00156FED" w:rsidP="00975C2A">
            <w:pPr>
              <w:pStyle w:val="afa"/>
              <w:ind w:firstLine="567"/>
              <w:jc w:val="both"/>
              <w:rPr>
                <w:rFonts w:ascii="Times New Roman" w:hAnsi="Times New Roman"/>
                <w:sz w:val="27"/>
                <w:szCs w:val="27"/>
              </w:rPr>
            </w:pP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156FED" w:rsidRPr="00975C2A" w:rsidRDefault="00156FED" w:rsidP="00975C2A">
            <w:pPr>
              <w:pStyle w:val="afa"/>
              <w:ind w:firstLine="567"/>
              <w:jc w:val="both"/>
              <w:rPr>
                <w:rFonts w:ascii="Times New Roman" w:hAnsi="Times New Roman"/>
                <w:sz w:val="27"/>
                <w:szCs w:val="27"/>
              </w:rPr>
            </w:pPr>
          </w:p>
        </w:tc>
        <w:tc>
          <w:tcPr>
            <w:tcW w:w="709" w:type="dxa"/>
            <w:gridSpan w:val="3"/>
            <w:tcBorders>
              <w:top w:val="single" w:sz="4" w:space="0" w:color="auto"/>
              <w:left w:val="nil"/>
              <w:bottom w:val="single" w:sz="4" w:space="0" w:color="auto"/>
              <w:right w:val="single" w:sz="4" w:space="0" w:color="auto"/>
            </w:tcBorders>
            <w:shd w:val="clear" w:color="000000" w:fill="FFFFFF"/>
            <w:vAlign w:val="center"/>
          </w:tcPr>
          <w:p w:rsidR="00156FED" w:rsidRPr="00975C2A" w:rsidRDefault="00156FED" w:rsidP="00975C2A">
            <w:pPr>
              <w:pStyle w:val="afa"/>
              <w:ind w:firstLine="567"/>
              <w:jc w:val="both"/>
              <w:rPr>
                <w:rFonts w:ascii="Times New Roman" w:hAnsi="Times New Roman"/>
                <w:sz w:val="27"/>
                <w:szCs w:val="27"/>
              </w:rPr>
            </w:pPr>
          </w:p>
        </w:tc>
        <w:tc>
          <w:tcPr>
            <w:tcW w:w="70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56FED" w:rsidRPr="00975C2A" w:rsidRDefault="00156FED" w:rsidP="00975C2A">
            <w:pPr>
              <w:pStyle w:val="afa"/>
              <w:ind w:firstLine="567"/>
              <w:jc w:val="both"/>
              <w:rPr>
                <w:rFonts w:ascii="Times New Roman" w:hAnsi="Times New Roman"/>
                <w:sz w:val="27"/>
                <w:szCs w:val="27"/>
              </w:rPr>
            </w:pPr>
          </w:p>
        </w:tc>
        <w:tc>
          <w:tcPr>
            <w:tcW w:w="842"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156FED" w:rsidRPr="00975C2A" w:rsidRDefault="00156FED" w:rsidP="00975C2A">
            <w:pPr>
              <w:pStyle w:val="afa"/>
              <w:ind w:firstLine="567"/>
              <w:jc w:val="both"/>
              <w:rPr>
                <w:rFonts w:ascii="Times New Roman" w:hAnsi="Times New Roman"/>
                <w:sz w:val="27"/>
                <w:szCs w:val="27"/>
              </w:rPr>
            </w:pPr>
          </w:p>
        </w:tc>
        <w:tc>
          <w:tcPr>
            <w:tcW w:w="1708" w:type="dxa"/>
            <w:gridSpan w:val="6"/>
            <w:tcBorders>
              <w:top w:val="single" w:sz="4" w:space="0" w:color="auto"/>
              <w:left w:val="nil"/>
              <w:bottom w:val="single" w:sz="4" w:space="0" w:color="auto"/>
              <w:right w:val="single" w:sz="4" w:space="0" w:color="auto"/>
            </w:tcBorders>
            <w:shd w:val="clear" w:color="auto" w:fill="auto"/>
            <w:vAlign w:val="center"/>
            <w:hideMark/>
          </w:tcPr>
          <w:p w:rsidR="00156FED" w:rsidRPr="00975C2A" w:rsidRDefault="00156FED" w:rsidP="00975C2A">
            <w:pPr>
              <w:pStyle w:val="afa"/>
              <w:ind w:firstLine="567"/>
              <w:jc w:val="both"/>
              <w:rPr>
                <w:rFonts w:ascii="Times New Roman" w:hAnsi="Times New Roman"/>
                <w:sz w:val="27"/>
                <w:szCs w:val="27"/>
              </w:rPr>
            </w:pPr>
            <w:r w:rsidRPr="00975C2A">
              <w:rPr>
                <w:rFonts w:ascii="Times New Roman" w:hAnsi="Times New Roman"/>
                <w:sz w:val="27"/>
                <w:szCs w:val="27"/>
              </w:rPr>
              <w:t>Статистические данные контрольного органа;                 данные  ГАС РФ  «Правосудие».</w:t>
            </w:r>
          </w:p>
          <w:p w:rsidR="00156FED" w:rsidRPr="00975C2A" w:rsidRDefault="00156FED" w:rsidP="00975C2A">
            <w:pPr>
              <w:pStyle w:val="afa"/>
              <w:ind w:firstLine="567"/>
              <w:jc w:val="both"/>
              <w:rPr>
                <w:rFonts w:ascii="Times New Roman" w:hAnsi="Times New Roman"/>
                <w:sz w:val="27"/>
                <w:szCs w:val="27"/>
              </w:rPr>
            </w:pPr>
          </w:p>
        </w:tc>
        <w:tc>
          <w:tcPr>
            <w:tcW w:w="1702" w:type="dxa"/>
            <w:gridSpan w:val="4"/>
            <w:tcBorders>
              <w:top w:val="single" w:sz="4" w:space="0" w:color="auto"/>
              <w:left w:val="nil"/>
              <w:bottom w:val="single" w:sz="4" w:space="0" w:color="auto"/>
              <w:right w:val="single" w:sz="4" w:space="0" w:color="auto"/>
            </w:tcBorders>
            <w:vAlign w:val="center"/>
          </w:tcPr>
          <w:p w:rsidR="00156FED" w:rsidRPr="00975C2A" w:rsidRDefault="00156FED" w:rsidP="00975C2A">
            <w:pPr>
              <w:pStyle w:val="afa"/>
              <w:ind w:firstLine="567"/>
              <w:jc w:val="both"/>
              <w:rPr>
                <w:rFonts w:ascii="Times New Roman" w:hAnsi="Times New Roman"/>
                <w:sz w:val="27"/>
                <w:szCs w:val="27"/>
              </w:rPr>
            </w:pPr>
          </w:p>
        </w:tc>
      </w:tr>
      <w:tr w:rsidR="00156FED" w:rsidRPr="00975C2A" w:rsidTr="00834295">
        <w:trPr>
          <w:gridAfter w:val="1"/>
          <w:wAfter w:w="25" w:type="dxa"/>
          <w:trHeight w:val="447"/>
        </w:trPr>
        <w:tc>
          <w:tcPr>
            <w:tcW w:w="1413" w:type="dxa"/>
            <w:tcBorders>
              <w:top w:val="single" w:sz="4" w:space="0" w:color="auto"/>
              <w:left w:val="single" w:sz="4" w:space="0" w:color="auto"/>
              <w:bottom w:val="single" w:sz="4" w:space="0" w:color="auto"/>
              <w:right w:val="single" w:sz="4" w:space="0" w:color="auto"/>
            </w:tcBorders>
          </w:tcPr>
          <w:p w:rsidR="00156FED" w:rsidRPr="00975C2A" w:rsidRDefault="00156FED" w:rsidP="00975C2A">
            <w:pPr>
              <w:pStyle w:val="afa"/>
              <w:ind w:firstLine="567"/>
              <w:jc w:val="both"/>
              <w:rPr>
                <w:rFonts w:ascii="Times New Roman" w:hAnsi="Times New Roman"/>
                <w:b/>
                <w:sz w:val="27"/>
                <w:szCs w:val="27"/>
              </w:rPr>
            </w:pPr>
          </w:p>
        </w:tc>
        <w:tc>
          <w:tcPr>
            <w:tcW w:w="13788" w:type="dxa"/>
            <w:gridSpan w:val="26"/>
            <w:tcBorders>
              <w:top w:val="single" w:sz="4" w:space="0" w:color="auto"/>
              <w:left w:val="single" w:sz="4" w:space="0" w:color="auto"/>
              <w:bottom w:val="single" w:sz="4" w:space="0" w:color="auto"/>
              <w:right w:val="single" w:sz="4" w:space="0" w:color="auto"/>
            </w:tcBorders>
            <w:shd w:val="clear" w:color="auto" w:fill="auto"/>
            <w:vAlign w:val="center"/>
            <w:hideMark/>
          </w:tcPr>
          <w:p w:rsidR="00156FED" w:rsidRPr="00975C2A" w:rsidRDefault="00156FED" w:rsidP="00975C2A">
            <w:pPr>
              <w:pStyle w:val="afa"/>
              <w:ind w:firstLine="567"/>
              <w:jc w:val="both"/>
              <w:rPr>
                <w:rFonts w:ascii="Times New Roman" w:hAnsi="Times New Roman"/>
                <w:b/>
                <w:sz w:val="27"/>
                <w:szCs w:val="27"/>
              </w:rPr>
            </w:pPr>
            <w:r w:rsidRPr="00975C2A">
              <w:rPr>
                <w:rFonts w:ascii="Times New Roman" w:hAnsi="Times New Roman"/>
                <w:b/>
                <w:sz w:val="27"/>
                <w:szCs w:val="27"/>
              </w:rPr>
              <w:t>ИНДИКАТИВНЫЕ ПОКАЗАТЕЛИ</w:t>
            </w:r>
            <w:r w:rsidRPr="00975C2A">
              <w:rPr>
                <w:rFonts w:ascii="Times New Roman" w:hAnsi="Times New Roman"/>
                <w:sz w:val="27"/>
                <w:szCs w:val="27"/>
              </w:rPr>
              <w:t> </w:t>
            </w:r>
          </w:p>
        </w:tc>
      </w:tr>
      <w:tr w:rsidR="00156FED" w:rsidRPr="00975C2A" w:rsidTr="00834295">
        <w:trPr>
          <w:gridAfter w:val="1"/>
          <w:wAfter w:w="25" w:type="dxa"/>
          <w:trHeight w:val="315"/>
        </w:trPr>
        <w:tc>
          <w:tcPr>
            <w:tcW w:w="1413" w:type="dxa"/>
            <w:tcBorders>
              <w:top w:val="single" w:sz="4" w:space="0" w:color="auto"/>
              <w:left w:val="single" w:sz="4" w:space="0" w:color="auto"/>
              <w:bottom w:val="single" w:sz="4" w:space="0" w:color="auto"/>
              <w:right w:val="single" w:sz="4" w:space="0" w:color="000000"/>
            </w:tcBorders>
            <w:vAlign w:val="center"/>
          </w:tcPr>
          <w:p w:rsidR="00156FED" w:rsidRPr="00975C2A" w:rsidRDefault="00156FED" w:rsidP="00975C2A">
            <w:pPr>
              <w:pStyle w:val="afa"/>
              <w:ind w:firstLine="567"/>
              <w:jc w:val="both"/>
              <w:rPr>
                <w:rFonts w:ascii="Times New Roman" w:hAnsi="Times New Roman"/>
                <w:b/>
                <w:sz w:val="27"/>
                <w:szCs w:val="27"/>
              </w:rPr>
            </w:pPr>
            <w:r w:rsidRPr="00975C2A">
              <w:rPr>
                <w:rFonts w:ascii="Times New Roman" w:hAnsi="Times New Roman"/>
                <w:b/>
                <w:sz w:val="27"/>
                <w:szCs w:val="27"/>
              </w:rPr>
              <w:t>2</w:t>
            </w:r>
          </w:p>
        </w:tc>
        <w:tc>
          <w:tcPr>
            <w:tcW w:w="13788" w:type="dxa"/>
            <w:gridSpan w:val="26"/>
            <w:tcBorders>
              <w:top w:val="single" w:sz="4" w:space="0" w:color="auto"/>
              <w:left w:val="single" w:sz="4" w:space="0" w:color="auto"/>
              <w:bottom w:val="single" w:sz="4" w:space="0" w:color="auto"/>
              <w:right w:val="single" w:sz="4" w:space="0" w:color="auto"/>
            </w:tcBorders>
            <w:shd w:val="clear" w:color="auto" w:fill="auto"/>
            <w:vAlign w:val="center"/>
            <w:hideMark/>
          </w:tcPr>
          <w:p w:rsidR="00156FED" w:rsidRPr="00975C2A" w:rsidRDefault="00156FED" w:rsidP="00975C2A">
            <w:pPr>
              <w:pStyle w:val="afa"/>
              <w:ind w:firstLine="567"/>
              <w:jc w:val="both"/>
              <w:rPr>
                <w:rFonts w:ascii="Times New Roman" w:hAnsi="Times New Roman"/>
                <w:b/>
                <w:sz w:val="27"/>
                <w:szCs w:val="27"/>
              </w:rPr>
            </w:pPr>
            <w:proofErr w:type="gramStart"/>
            <w:r w:rsidRPr="00975C2A">
              <w:rPr>
                <w:rFonts w:ascii="Times New Roman" w:hAnsi="Times New Roman"/>
                <w:b/>
                <w:sz w:val="27"/>
                <w:szCs w:val="27"/>
              </w:rPr>
              <w:t>Показатели,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roofErr w:type="gramEnd"/>
          </w:p>
        </w:tc>
      </w:tr>
      <w:tr w:rsidR="00156FED" w:rsidRPr="00975C2A" w:rsidTr="00834295">
        <w:trPr>
          <w:gridAfter w:val="1"/>
          <w:wAfter w:w="25" w:type="dxa"/>
          <w:trHeight w:val="315"/>
        </w:trPr>
        <w:tc>
          <w:tcPr>
            <w:tcW w:w="1413" w:type="dxa"/>
            <w:tcBorders>
              <w:top w:val="single" w:sz="4" w:space="0" w:color="auto"/>
              <w:left w:val="single" w:sz="4" w:space="0" w:color="auto"/>
              <w:bottom w:val="single" w:sz="4" w:space="0" w:color="auto"/>
              <w:right w:val="single" w:sz="4" w:space="0" w:color="auto"/>
            </w:tcBorders>
          </w:tcPr>
          <w:p w:rsidR="00156FED" w:rsidRPr="00975C2A" w:rsidRDefault="00156FED" w:rsidP="00975C2A">
            <w:pPr>
              <w:pStyle w:val="afa"/>
              <w:ind w:firstLine="567"/>
              <w:jc w:val="both"/>
              <w:rPr>
                <w:rFonts w:ascii="Times New Roman" w:hAnsi="Times New Roman"/>
                <w:b/>
                <w:sz w:val="27"/>
                <w:szCs w:val="27"/>
              </w:rPr>
            </w:pPr>
          </w:p>
        </w:tc>
        <w:tc>
          <w:tcPr>
            <w:tcW w:w="10380"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rsidR="00156FED" w:rsidRPr="00975C2A" w:rsidRDefault="00156FED" w:rsidP="00975C2A">
            <w:pPr>
              <w:pStyle w:val="afa"/>
              <w:ind w:firstLine="567"/>
              <w:jc w:val="both"/>
              <w:rPr>
                <w:rFonts w:ascii="Times New Roman" w:hAnsi="Times New Roman"/>
                <w:sz w:val="27"/>
                <w:szCs w:val="27"/>
              </w:rPr>
            </w:pPr>
            <w:r w:rsidRPr="00975C2A">
              <w:rPr>
                <w:rFonts w:ascii="Times New Roman" w:hAnsi="Times New Roman"/>
                <w:b/>
                <w:sz w:val="27"/>
                <w:szCs w:val="27"/>
              </w:rPr>
              <w:t xml:space="preserve">                                  2.1. Контрольные мероприятия при взаимодействии с контролируемым лицом</w:t>
            </w:r>
          </w:p>
        </w:tc>
        <w:tc>
          <w:tcPr>
            <w:tcW w:w="1708" w:type="dxa"/>
            <w:gridSpan w:val="6"/>
            <w:tcBorders>
              <w:top w:val="single" w:sz="4" w:space="0" w:color="auto"/>
              <w:left w:val="single" w:sz="4" w:space="0" w:color="auto"/>
              <w:bottom w:val="single" w:sz="4" w:space="0" w:color="auto"/>
              <w:right w:val="single" w:sz="4" w:space="0" w:color="auto"/>
            </w:tcBorders>
          </w:tcPr>
          <w:p w:rsidR="00156FED" w:rsidRPr="00975C2A" w:rsidRDefault="00156FED" w:rsidP="00975C2A">
            <w:pPr>
              <w:pStyle w:val="afa"/>
              <w:ind w:firstLine="567"/>
              <w:jc w:val="both"/>
              <w:rPr>
                <w:rFonts w:ascii="Times New Roman" w:hAnsi="Times New Roman"/>
                <w:b/>
                <w:sz w:val="27"/>
                <w:szCs w:val="27"/>
              </w:rPr>
            </w:pPr>
          </w:p>
        </w:tc>
        <w:tc>
          <w:tcPr>
            <w:tcW w:w="1700" w:type="dxa"/>
            <w:gridSpan w:val="4"/>
            <w:tcBorders>
              <w:top w:val="single" w:sz="4" w:space="0" w:color="auto"/>
              <w:left w:val="single" w:sz="4" w:space="0" w:color="auto"/>
              <w:bottom w:val="single" w:sz="4" w:space="0" w:color="auto"/>
              <w:right w:val="single" w:sz="4" w:space="0" w:color="auto"/>
            </w:tcBorders>
          </w:tcPr>
          <w:p w:rsidR="00156FED" w:rsidRPr="00975C2A" w:rsidRDefault="00156FED" w:rsidP="00975C2A">
            <w:pPr>
              <w:pStyle w:val="afa"/>
              <w:ind w:firstLine="567"/>
              <w:jc w:val="both"/>
              <w:rPr>
                <w:rFonts w:ascii="Times New Roman" w:hAnsi="Times New Roman"/>
                <w:b/>
                <w:sz w:val="27"/>
                <w:szCs w:val="27"/>
              </w:rPr>
            </w:pPr>
          </w:p>
        </w:tc>
      </w:tr>
      <w:tr w:rsidR="00156FED" w:rsidRPr="00975C2A" w:rsidTr="00834295">
        <w:trPr>
          <w:trHeight w:val="1860"/>
        </w:trPr>
        <w:tc>
          <w:tcPr>
            <w:tcW w:w="1413" w:type="dxa"/>
            <w:tcBorders>
              <w:top w:val="nil"/>
              <w:left w:val="single" w:sz="4" w:space="0" w:color="auto"/>
              <w:bottom w:val="single" w:sz="4" w:space="0" w:color="auto"/>
              <w:right w:val="single" w:sz="4" w:space="0" w:color="auto"/>
            </w:tcBorders>
            <w:shd w:val="clear" w:color="000000" w:fill="FFFFFF"/>
            <w:vAlign w:val="center"/>
            <w:hideMark/>
          </w:tcPr>
          <w:p w:rsidR="00156FED" w:rsidRPr="00975C2A" w:rsidRDefault="00156FED" w:rsidP="00975C2A">
            <w:pPr>
              <w:pStyle w:val="afa"/>
              <w:ind w:firstLine="567"/>
              <w:jc w:val="both"/>
              <w:rPr>
                <w:rFonts w:ascii="Times New Roman" w:hAnsi="Times New Roman"/>
                <w:sz w:val="27"/>
                <w:szCs w:val="27"/>
              </w:rPr>
            </w:pPr>
            <w:r w:rsidRPr="00975C2A">
              <w:rPr>
                <w:rFonts w:ascii="Times New Roman" w:hAnsi="Times New Roman"/>
                <w:sz w:val="27"/>
                <w:szCs w:val="27"/>
              </w:rPr>
              <w:t>2.1.1.</w:t>
            </w:r>
          </w:p>
        </w:tc>
        <w:tc>
          <w:tcPr>
            <w:tcW w:w="2566" w:type="dxa"/>
            <w:tcBorders>
              <w:top w:val="nil"/>
              <w:left w:val="nil"/>
              <w:bottom w:val="single" w:sz="4" w:space="0" w:color="auto"/>
              <w:right w:val="single" w:sz="4" w:space="0" w:color="auto"/>
            </w:tcBorders>
            <w:shd w:val="clear" w:color="000000" w:fill="FFFFFF"/>
            <w:vAlign w:val="center"/>
            <w:hideMark/>
          </w:tcPr>
          <w:p w:rsidR="00156FED" w:rsidRPr="00975C2A" w:rsidRDefault="00156FED"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Доля контрольных мероприятий в рамках муниципального жилищного контроля, проведенных в установленные сроки, по отношению </w:t>
            </w:r>
            <w:r w:rsidRPr="00975C2A">
              <w:rPr>
                <w:rFonts w:ascii="Times New Roman" w:hAnsi="Times New Roman"/>
                <w:sz w:val="27"/>
                <w:szCs w:val="27"/>
              </w:rPr>
              <w:br/>
              <w:t>к общему количеству контрольных мероприятий</w:t>
            </w:r>
            <w:proofErr w:type="gramStart"/>
            <w:r w:rsidRPr="00975C2A">
              <w:rPr>
                <w:rFonts w:ascii="Times New Roman" w:hAnsi="Times New Roman"/>
                <w:sz w:val="27"/>
                <w:szCs w:val="27"/>
              </w:rPr>
              <w:t xml:space="preserve"> ,</w:t>
            </w:r>
            <w:proofErr w:type="gramEnd"/>
            <w:r w:rsidRPr="00975C2A">
              <w:rPr>
                <w:rFonts w:ascii="Times New Roman" w:hAnsi="Times New Roman"/>
                <w:sz w:val="27"/>
                <w:szCs w:val="27"/>
              </w:rPr>
              <w:t xml:space="preserve"> проведенных в рамках осуществления </w:t>
            </w:r>
          </w:p>
          <w:p w:rsidR="00156FED" w:rsidRPr="00975C2A" w:rsidRDefault="00156FED" w:rsidP="00975C2A">
            <w:pPr>
              <w:pStyle w:val="afa"/>
              <w:ind w:firstLine="567"/>
              <w:jc w:val="both"/>
              <w:rPr>
                <w:rFonts w:ascii="Times New Roman" w:hAnsi="Times New Roman"/>
                <w:sz w:val="27"/>
                <w:szCs w:val="27"/>
              </w:rPr>
            </w:pPr>
            <w:r w:rsidRPr="00975C2A">
              <w:rPr>
                <w:rFonts w:ascii="Times New Roman" w:hAnsi="Times New Roman"/>
                <w:sz w:val="27"/>
                <w:szCs w:val="27"/>
              </w:rPr>
              <w:t>муниципального жилищного контроля</w:t>
            </w:r>
          </w:p>
        </w:tc>
        <w:tc>
          <w:tcPr>
            <w:tcW w:w="853" w:type="dxa"/>
            <w:tcBorders>
              <w:top w:val="nil"/>
              <w:left w:val="nil"/>
              <w:bottom w:val="single" w:sz="4" w:space="0" w:color="auto"/>
              <w:right w:val="single" w:sz="4" w:space="0" w:color="auto"/>
            </w:tcBorders>
            <w:shd w:val="clear" w:color="000000" w:fill="FFFFFF"/>
            <w:vAlign w:val="center"/>
            <w:hideMark/>
          </w:tcPr>
          <w:p w:rsidR="00156FED" w:rsidRPr="00975C2A" w:rsidRDefault="00156FED" w:rsidP="00975C2A">
            <w:pPr>
              <w:pStyle w:val="afa"/>
              <w:ind w:firstLine="567"/>
              <w:jc w:val="both"/>
              <w:rPr>
                <w:rFonts w:ascii="Times New Roman" w:hAnsi="Times New Roman"/>
                <w:sz w:val="27"/>
                <w:szCs w:val="27"/>
              </w:rPr>
            </w:pPr>
            <w:proofErr w:type="spellStart"/>
            <w:r w:rsidRPr="00975C2A">
              <w:rPr>
                <w:rFonts w:ascii="Times New Roman" w:hAnsi="Times New Roman"/>
                <w:sz w:val="27"/>
                <w:szCs w:val="27"/>
              </w:rPr>
              <w:t>Пву</w:t>
            </w:r>
            <w:proofErr w:type="spellEnd"/>
            <w:r w:rsidRPr="00975C2A">
              <w:rPr>
                <w:rFonts w:ascii="Times New Roman" w:hAnsi="Times New Roman"/>
                <w:sz w:val="27"/>
                <w:szCs w:val="27"/>
              </w:rPr>
              <w:t xml:space="preserve">*100% / </w:t>
            </w:r>
            <w:proofErr w:type="spellStart"/>
            <w:r w:rsidRPr="00975C2A">
              <w:rPr>
                <w:rFonts w:ascii="Times New Roman" w:hAnsi="Times New Roman"/>
                <w:sz w:val="27"/>
                <w:szCs w:val="27"/>
              </w:rPr>
              <w:t>Пок</w:t>
            </w:r>
            <w:proofErr w:type="spellEnd"/>
          </w:p>
        </w:tc>
        <w:tc>
          <w:tcPr>
            <w:tcW w:w="2976" w:type="dxa"/>
            <w:tcBorders>
              <w:top w:val="nil"/>
              <w:left w:val="nil"/>
              <w:bottom w:val="single" w:sz="4" w:space="0" w:color="auto"/>
              <w:right w:val="single" w:sz="4" w:space="0" w:color="auto"/>
            </w:tcBorders>
            <w:shd w:val="clear" w:color="000000" w:fill="FFFFFF"/>
            <w:vAlign w:val="center"/>
            <w:hideMark/>
          </w:tcPr>
          <w:p w:rsidR="00156FED" w:rsidRPr="00975C2A" w:rsidRDefault="00156FED" w:rsidP="00975C2A">
            <w:pPr>
              <w:pStyle w:val="afa"/>
              <w:ind w:firstLine="567"/>
              <w:jc w:val="both"/>
              <w:rPr>
                <w:rFonts w:ascii="Times New Roman" w:hAnsi="Times New Roman"/>
                <w:sz w:val="27"/>
                <w:szCs w:val="27"/>
              </w:rPr>
            </w:pPr>
            <w:proofErr w:type="spellStart"/>
            <w:r w:rsidRPr="00975C2A">
              <w:rPr>
                <w:rFonts w:ascii="Times New Roman" w:hAnsi="Times New Roman"/>
                <w:sz w:val="27"/>
                <w:szCs w:val="27"/>
              </w:rPr>
              <w:t>Пву</w:t>
            </w:r>
            <w:proofErr w:type="spellEnd"/>
            <w:r w:rsidRPr="00975C2A">
              <w:rPr>
                <w:rFonts w:ascii="Times New Roman" w:hAnsi="Times New Roman"/>
                <w:sz w:val="27"/>
                <w:szCs w:val="27"/>
              </w:rPr>
              <w:t xml:space="preserve"> – количество контрольных мероприятий в рамках муниципального жилищного контроля, проведенных в установленные сроки</w:t>
            </w:r>
          </w:p>
          <w:p w:rsidR="00156FED" w:rsidRPr="00975C2A" w:rsidRDefault="00156FED" w:rsidP="00975C2A">
            <w:pPr>
              <w:pStyle w:val="afa"/>
              <w:ind w:firstLine="567"/>
              <w:jc w:val="both"/>
              <w:rPr>
                <w:rFonts w:ascii="Times New Roman" w:hAnsi="Times New Roman"/>
                <w:sz w:val="27"/>
                <w:szCs w:val="27"/>
              </w:rPr>
            </w:pPr>
          </w:p>
          <w:p w:rsidR="00156FED" w:rsidRPr="00975C2A" w:rsidRDefault="00156FED" w:rsidP="00975C2A">
            <w:pPr>
              <w:pStyle w:val="afa"/>
              <w:ind w:firstLine="567"/>
              <w:jc w:val="both"/>
              <w:rPr>
                <w:rFonts w:ascii="Times New Roman" w:hAnsi="Times New Roman"/>
                <w:sz w:val="27"/>
                <w:szCs w:val="27"/>
              </w:rPr>
            </w:pPr>
            <w:proofErr w:type="spellStart"/>
            <w:r w:rsidRPr="00975C2A">
              <w:rPr>
                <w:rFonts w:ascii="Times New Roman" w:hAnsi="Times New Roman"/>
                <w:sz w:val="27"/>
                <w:szCs w:val="27"/>
              </w:rPr>
              <w:t>Пок</w:t>
            </w:r>
            <w:proofErr w:type="spellEnd"/>
            <w:r w:rsidRPr="00975C2A">
              <w:rPr>
                <w:rFonts w:ascii="Times New Roman" w:hAnsi="Times New Roman"/>
                <w:sz w:val="27"/>
                <w:szCs w:val="27"/>
              </w:rPr>
              <w:t xml:space="preserve"> – общее количество проведенных контрольных мероприятий  в рамках муниципального жилищного контроля </w:t>
            </w:r>
          </w:p>
        </w:tc>
        <w:tc>
          <w:tcPr>
            <w:tcW w:w="712" w:type="dxa"/>
            <w:tcBorders>
              <w:top w:val="nil"/>
              <w:left w:val="nil"/>
              <w:bottom w:val="single" w:sz="4" w:space="0" w:color="auto"/>
              <w:right w:val="single" w:sz="4" w:space="0" w:color="auto"/>
            </w:tcBorders>
            <w:shd w:val="clear" w:color="000000" w:fill="FFFFFF"/>
            <w:vAlign w:val="center"/>
            <w:hideMark/>
          </w:tcPr>
          <w:p w:rsidR="00156FED" w:rsidRPr="00975C2A" w:rsidRDefault="00156FED" w:rsidP="00975C2A">
            <w:pPr>
              <w:pStyle w:val="afa"/>
              <w:ind w:firstLine="567"/>
              <w:jc w:val="both"/>
              <w:rPr>
                <w:rFonts w:ascii="Times New Roman" w:hAnsi="Times New Roman"/>
                <w:sz w:val="27"/>
                <w:szCs w:val="27"/>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156FED" w:rsidRPr="00975C2A" w:rsidRDefault="00156FED" w:rsidP="00975C2A">
            <w:pPr>
              <w:pStyle w:val="afa"/>
              <w:ind w:firstLine="567"/>
              <w:jc w:val="both"/>
              <w:rPr>
                <w:rFonts w:ascii="Times New Roman" w:hAnsi="Times New Roman"/>
                <w:sz w:val="27"/>
                <w:szCs w:val="27"/>
              </w:rPr>
            </w:pPr>
          </w:p>
        </w:tc>
        <w:tc>
          <w:tcPr>
            <w:tcW w:w="709" w:type="dxa"/>
            <w:gridSpan w:val="3"/>
            <w:tcBorders>
              <w:top w:val="nil"/>
              <w:left w:val="nil"/>
              <w:bottom w:val="single" w:sz="4" w:space="0" w:color="auto"/>
              <w:right w:val="single" w:sz="4" w:space="0" w:color="auto"/>
            </w:tcBorders>
            <w:shd w:val="clear" w:color="000000" w:fill="FFFFFF"/>
            <w:vAlign w:val="center"/>
          </w:tcPr>
          <w:p w:rsidR="00156FED" w:rsidRPr="00975C2A" w:rsidRDefault="00156FED" w:rsidP="00975C2A">
            <w:pPr>
              <w:pStyle w:val="afa"/>
              <w:ind w:firstLine="567"/>
              <w:jc w:val="both"/>
              <w:rPr>
                <w:rFonts w:ascii="Times New Roman" w:hAnsi="Times New Roman"/>
                <w:sz w:val="27"/>
                <w:szCs w:val="27"/>
              </w:rPr>
            </w:pPr>
          </w:p>
        </w:tc>
        <w:tc>
          <w:tcPr>
            <w:tcW w:w="737" w:type="dxa"/>
            <w:gridSpan w:val="4"/>
            <w:tcBorders>
              <w:top w:val="nil"/>
              <w:left w:val="single" w:sz="4" w:space="0" w:color="auto"/>
              <w:bottom w:val="single" w:sz="4" w:space="0" w:color="auto"/>
              <w:right w:val="single" w:sz="4" w:space="0" w:color="auto"/>
            </w:tcBorders>
            <w:shd w:val="clear" w:color="000000" w:fill="FFFFFF"/>
            <w:noWrap/>
            <w:vAlign w:val="center"/>
            <w:hideMark/>
          </w:tcPr>
          <w:p w:rsidR="00156FED" w:rsidRPr="00975C2A" w:rsidRDefault="00156FED" w:rsidP="00975C2A">
            <w:pPr>
              <w:pStyle w:val="afa"/>
              <w:ind w:firstLine="567"/>
              <w:jc w:val="both"/>
              <w:rPr>
                <w:rFonts w:ascii="Times New Roman" w:hAnsi="Times New Roman"/>
                <w:sz w:val="27"/>
                <w:szCs w:val="27"/>
              </w:rPr>
            </w:pPr>
          </w:p>
        </w:tc>
        <w:tc>
          <w:tcPr>
            <w:tcW w:w="853" w:type="dxa"/>
            <w:gridSpan w:val="4"/>
            <w:tcBorders>
              <w:top w:val="nil"/>
              <w:left w:val="nil"/>
              <w:bottom w:val="single" w:sz="4" w:space="0" w:color="auto"/>
              <w:right w:val="single" w:sz="4" w:space="0" w:color="auto"/>
            </w:tcBorders>
            <w:shd w:val="clear" w:color="000000" w:fill="FFFFFF"/>
            <w:noWrap/>
            <w:vAlign w:val="center"/>
            <w:hideMark/>
          </w:tcPr>
          <w:p w:rsidR="00156FED" w:rsidRPr="00975C2A" w:rsidRDefault="00156FED" w:rsidP="00975C2A">
            <w:pPr>
              <w:pStyle w:val="afa"/>
              <w:ind w:firstLine="567"/>
              <w:jc w:val="both"/>
              <w:rPr>
                <w:rFonts w:ascii="Times New Roman" w:hAnsi="Times New Roman"/>
                <w:sz w:val="27"/>
                <w:szCs w:val="27"/>
              </w:rPr>
            </w:pPr>
          </w:p>
        </w:tc>
        <w:tc>
          <w:tcPr>
            <w:tcW w:w="1708" w:type="dxa"/>
            <w:gridSpan w:val="6"/>
            <w:tcBorders>
              <w:top w:val="nil"/>
              <w:left w:val="nil"/>
              <w:bottom w:val="single" w:sz="4" w:space="0" w:color="auto"/>
              <w:right w:val="single" w:sz="4" w:space="0" w:color="auto"/>
            </w:tcBorders>
            <w:shd w:val="clear" w:color="auto" w:fill="auto"/>
            <w:vAlign w:val="center"/>
            <w:hideMark/>
          </w:tcPr>
          <w:p w:rsidR="00156FED" w:rsidRPr="00975C2A" w:rsidRDefault="00156FED" w:rsidP="00975C2A">
            <w:pPr>
              <w:pStyle w:val="afa"/>
              <w:ind w:firstLine="567"/>
              <w:jc w:val="both"/>
              <w:rPr>
                <w:rFonts w:ascii="Times New Roman" w:hAnsi="Times New Roman"/>
                <w:sz w:val="27"/>
                <w:szCs w:val="27"/>
              </w:rPr>
            </w:pPr>
            <w:r w:rsidRPr="00975C2A">
              <w:rPr>
                <w:rFonts w:ascii="Times New Roman" w:hAnsi="Times New Roman"/>
                <w:sz w:val="27"/>
                <w:szCs w:val="27"/>
              </w:rPr>
              <w:t>Статистические данные контрольного органа</w:t>
            </w:r>
          </w:p>
        </w:tc>
        <w:tc>
          <w:tcPr>
            <w:tcW w:w="1706" w:type="dxa"/>
            <w:gridSpan w:val="4"/>
            <w:tcBorders>
              <w:top w:val="nil"/>
              <w:left w:val="nil"/>
              <w:bottom w:val="single" w:sz="4" w:space="0" w:color="auto"/>
              <w:right w:val="single" w:sz="4" w:space="0" w:color="auto"/>
            </w:tcBorders>
            <w:vAlign w:val="center"/>
          </w:tcPr>
          <w:p w:rsidR="00156FED" w:rsidRPr="00975C2A" w:rsidRDefault="00156FED" w:rsidP="00975C2A">
            <w:pPr>
              <w:pStyle w:val="afa"/>
              <w:ind w:firstLine="567"/>
              <w:jc w:val="both"/>
              <w:rPr>
                <w:rFonts w:ascii="Times New Roman" w:hAnsi="Times New Roman"/>
                <w:sz w:val="27"/>
                <w:szCs w:val="27"/>
              </w:rPr>
            </w:pPr>
          </w:p>
        </w:tc>
      </w:tr>
      <w:tr w:rsidR="00156FED" w:rsidRPr="00975C2A" w:rsidTr="00834295">
        <w:trPr>
          <w:trHeight w:val="1815"/>
        </w:trPr>
        <w:tc>
          <w:tcPr>
            <w:tcW w:w="1413" w:type="dxa"/>
            <w:tcBorders>
              <w:top w:val="nil"/>
              <w:left w:val="single" w:sz="4" w:space="0" w:color="auto"/>
              <w:bottom w:val="single" w:sz="4" w:space="0" w:color="auto"/>
              <w:right w:val="single" w:sz="4" w:space="0" w:color="auto"/>
            </w:tcBorders>
            <w:shd w:val="clear" w:color="000000" w:fill="FFFFFF"/>
            <w:vAlign w:val="center"/>
            <w:hideMark/>
          </w:tcPr>
          <w:p w:rsidR="00156FED" w:rsidRPr="00975C2A" w:rsidRDefault="00156FED" w:rsidP="00975C2A">
            <w:pPr>
              <w:pStyle w:val="afa"/>
              <w:ind w:firstLine="567"/>
              <w:jc w:val="both"/>
              <w:rPr>
                <w:rFonts w:ascii="Times New Roman" w:hAnsi="Times New Roman"/>
                <w:sz w:val="27"/>
                <w:szCs w:val="27"/>
              </w:rPr>
            </w:pPr>
            <w:r w:rsidRPr="00975C2A">
              <w:rPr>
                <w:rFonts w:ascii="Times New Roman" w:hAnsi="Times New Roman"/>
                <w:sz w:val="27"/>
                <w:szCs w:val="27"/>
              </w:rPr>
              <w:t>2.1.2.</w:t>
            </w:r>
          </w:p>
        </w:tc>
        <w:tc>
          <w:tcPr>
            <w:tcW w:w="2566" w:type="dxa"/>
            <w:tcBorders>
              <w:top w:val="nil"/>
              <w:left w:val="nil"/>
              <w:bottom w:val="single" w:sz="4" w:space="0" w:color="auto"/>
              <w:right w:val="single" w:sz="4" w:space="0" w:color="auto"/>
            </w:tcBorders>
            <w:shd w:val="clear" w:color="000000" w:fill="FFFFFF"/>
            <w:vAlign w:val="center"/>
            <w:hideMark/>
          </w:tcPr>
          <w:p w:rsidR="00156FED" w:rsidRPr="00975C2A" w:rsidRDefault="00156FED"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Доля предписаний, признанных незаконными в судебном порядке, по отношению к </w:t>
            </w:r>
            <w:r w:rsidRPr="00975C2A">
              <w:rPr>
                <w:rFonts w:ascii="Times New Roman" w:hAnsi="Times New Roman"/>
                <w:sz w:val="27"/>
                <w:szCs w:val="27"/>
              </w:rPr>
              <w:lastRenderedPageBreak/>
              <w:t>общему количеству предписаний, выданных  органом муниципального жилищного контроля в ходе осуществления муниципального жилищного контроля</w:t>
            </w:r>
          </w:p>
        </w:tc>
        <w:tc>
          <w:tcPr>
            <w:tcW w:w="853" w:type="dxa"/>
            <w:tcBorders>
              <w:top w:val="nil"/>
              <w:left w:val="nil"/>
              <w:bottom w:val="single" w:sz="4" w:space="0" w:color="auto"/>
              <w:right w:val="single" w:sz="4" w:space="0" w:color="auto"/>
            </w:tcBorders>
            <w:shd w:val="clear" w:color="000000" w:fill="FFFFFF"/>
            <w:vAlign w:val="center"/>
            <w:hideMark/>
          </w:tcPr>
          <w:p w:rsidR="00156FED" w:rsidRPr="00975C2A" w:rsidRDefault="00156FED" w:rsidP="00975C2A">
            <w:pPr>
              <w:pStyle w:val="afa"/>
              <w:ind w:firstLine="567"/>
              <w:jc w:val="both"/>
              <w:rPr>
                <w:rFonts w:ascii="Times New Roman" w:hAnsi="Times New Roman"/>
                <w:sz w:val="27"/>
                <w:szCs w:val="27"/>
              </w:rPr>
            </w:pPr>
            <w:proofErr w:type="spellStart"/>
            <w:r w:rsidRPr="00975C2A">
              <w:rPr>
                <w:rFonts w:ascii="Times New Roman" w:hAnsi="Times New Roman"/>
                <w:sz w:val="27"/>
                <w:szCs w:val="27"/>
              </w:rPr>
              <w:lastRenderedPageBreak/>
              <w:t>ПРн</w:t>
            </w:r>
            <w:proofErr w:type="spellEnd"/>
            <w:r w:rsidRPr="00975C2A">
              <w:rPr>
                <w:rFonts w:ascii="Times New Roman" w:hAnsi="Times New Roman"/>
                <w:sz w:val="27"/>
                <w:szCs w:val="27"/>
              </w:rPr>
              <w:t xml:space="preserve">*100% / </w:t>
            </w:r>
            <w:proofErr w:type="spellStart"/>
            <w:r w:rsidRPr="00975C2A">
              <w:rPr>
                <w:rFonts w:ascii="Times New Roman" w:hAnsi="Times New Roman"/>
                <w:sz w:val="27"/>
                <w:szCs w:val="27"/>
              </w:rPr>
              <w:t>ПРо</w:t>
            </w:r>
            <w:proofErr w:type="spellEnd"/>
          </w:p>
        </w:tc>
        <w:tc>
          <w:tcPr>
            <w:tcW w:w="2976" w:type="dxa"/>
            <w:tcBorders>
              <w:top w:val="nil"/>
              <w:left w:val="nil"/>
              <w:bottom w:val="single" w:sz="4" w:space="0" w:color="auto"/>
              <w:right w:val="single" w:sz="4" w:space="0" w:color="auto"/>
            </w:tcBorders>
            <w:shd w:val="clear" w:color="000000" w:fill="FFFFFF"/>
            <w:vAlign w:val="center"/>
            <w:hideMark/>
          </w:tcPr>
          <w:p w:rsidR="00156FED" w:rsidRPr="00975C2A" w:rsidRDefault="00156FED" w:rsidP="00975C2A">
            <w:pPr>
              <w:pStyle w:val="afa"/>
              <w:ind w:firstLine="567"/>
              <w:jc w:val="both"/>
              <w:rPr>
                <w:rFonts w:ascii="Times New Roman" w:hAnsi="Times New Roman"/>
                <w:sz w:val="27"/>
                <w:szCs w:val="27"/>
              </w:rPr>
            </w:pPr>
            <w:proofErr w:type="spellStart"/>
            <w:r w:rsidRPr="00975C2A">
              <w:rPr>
                <w:rFonts w:ascii="Times New Roman" w:hAnsi="Times New Roman"/>
                <w:sz w:val="27"/>
                <w:szCs w:val="27"/>
              </w:rPr>
              <w:t>ПР</w:t>
            </w:r>
            <w:proofErr w:type="gramStart"/>
            <w:r w:rsidRPr="00975C2A">
              <w:rPr>
                <w:rFonts w:ascii="Times New Roman" w:hAnsi="Times New Roman"/>
                <w:sz w:val="27"/>
                <w:szCs w:val="27"/>
              </w:rPr>
              <w:t>н</w:t>
            </w:r>
            <w:proofErr w:type="spellEnd"/>
            <w:r w:rsidRPr="00975C2A">
              <w:rPr>
                <w:rFonts w:ascii="Times New Roman" w:hAnsi="Times New Roman"/>
                <w:sz w:val="27"/>
                <w:szCs w:val="27"/>
              </w:rPr>
              <w:t>-</w:t>
            </w:r>
            <w:proofErr w:type="gramEnd"/>
            <w:r w:rsidRPr="00975C2A">
              <w:rPr>
                <w:rFonts w:ascii="Times New Roman" w:hAnsi="Times New Roman"/>
                <w:sz w:val="27"/>
                <w:szCs w:val="27"/>
              </w:rPr>
              <w:t xml:space="preserve"> количество предписаний,  признанных незаконными в судебном порядке;</w:t>
            </w:r>
          </w:p>
          <w:p w:rsidR="00156FED" w:rsidRPr="00975C2A" w:rsidRDefault="00156FED" w:rsidP="00975C2A">
            <w:pPr>
              <w:pStyle w:val="afa"/>
              <w:ind w:firstLine="567"/>
              <w:jc w:val="both"/>
              <w:rPr>
                <w:rFonts w:ascii="Times New Roman" w:hAnsi="Times New Roman"/>
                <w:sz w:val="27"/>
                <w:szCs w:val="27"/>
              </w:rPr>
            </w:pPr>
          </w:p>
          <w:p w:rsidR="00156FED" w:rsidRPr="00975C2A" w:rsidRDefault="00156FED" w:rsidP="00975C2A">
            <w:pPr>
              <w:pStyle w:val="afa"/>
              <w:ind w:firstLine="567"/>
              <w:jc w:val="both"/>
              <w:rPr>
                <w:rFonts w:ascii="Times New Roman" w:hAnsi="Times New Roman"/>
                <w:sz w:val="27"/>
                <w:szCs w:val="27"/>
              </w:rPr>
            </w:pPr>
            <w:r w:rsidRPr="00975C2A">
              <w:rPr>
                <w:rFonts w:ascii="Times New Roman" w:hAnsi="Times New Roman"/>
                <w:sz w:val="27"/>
                <w:szCs w:val="27"/>
              </w:rPr>
              <w:lastRenderedPageBreak/>
              <w:t>Пр</w:t>
            </w:r>
            <w:proofErr w:type="gramStart"/>
            <w:r w:rsidRPr="00975C2A">
              <w:rPr>
                <w:rFonts w:ascii="Times New Roman" w:hAnsi="Times New Roman"/>
                <w:sz w:val="27"/>
                <w:szCs w:val="27"/>
              </w:rPr>
              <w:t>о-</w:t>
            </w:r>
            <w:proofErr w:type="gramEnd"/>
            <w:r w:rsidRPr="00975C2A">
              <w:rPr>
                <w:rFonts w:ascii="Times New Roman" w:hAnsi="Times New Roman"/>
                <w:sz w:val="27"/>
                <w:szCs w:val="27"/>
              </w:rPr>
              <w:t xml:space="preserve"> общее количеству предписаний, выданных в ходе муниципального жилищного контроля </w:t>
            </w:r>
          </w:p>
          <w:p w:rsidR="00156FED" w:rsidRPr="00975C2A" w:rsidRDefault="00156FED" w:rsidP="00975C2A">
            <w:pPr>
              <w:pStyle w:val="afa"/>
              <w:ind w:firstLine="567"/>
              <w:jc w:val="both"/>
              <w:rPr>
                <w:rFonts w:ascii="Times New Roman" w:hAnsi="Times New Roman"/>
                <w:sz w:val="27"/>
                <w:szCs w:val="27"/>
              </w:rPr>
            </w:pPr>
          </w:p>
        </w:tc>
        <w:tc>
          <w:tcPr>
            <w:tcW w:w="712" w:type="dxa"/>
            <w:tcBorders>
              <w:top w:val="nil"/>
              <w:left w:val="nil"/>
              <w:bottom w:val="single" w:sz="4" w:space="0" w:color="auto"/>
              <w:right w:val="single" w:sz="4" w:space="0" w:color="auto"/>
            </w:tcBorders>
            <w:shd w:val="clear" w:color="000000" w:fill="FFFFFF"/>
            <w:vAlign w:val="center"/>
            <w:hideMark/>
          </w:tcPr>
          <w:p w:rsidR="00156FED" w:rsidRPr="00975C2A" w:rsidRDefault="00156FED" w:rsidP="00975C2A">
            <w:pPr>
              <w:pStyle w:val="afa"/>
              <w:ind w:firstLine="567"/>
              <w:jc w:val="both"/>
              <w:rPr>
                <w:rFonts w:ascii="Times New Roman" w:hAnsi="Times New Roman"/>
                <w:sz w:val="27"/>
                <w:szCs w:val="27"/>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156FED" w:rsidRPr="00975C2A" w:rsidRDefault="00156FED" w:rsidP="00975C2A">
            <w:pPr>
              <w:pStyle w:val="afa"/>
              <w:ind w:firstLine="567"/>
              <w:jc w:val="both"/>
              <w:rPr>
                <w:rFonts w:ascii="Times New Roman" w:hAnsi="Times New Roman"/>
                <w:sz w:val="27"/>
                <w:szCs w:val="27"/>
              </w:rPr>
            </w:pPr>
          </w:p>
        </w:tc>
        <w:tc>
          <w:tcPr>
            <w:tcW w:w="709" w:type="dxa"/>
            <w:gridSpan w:val="3"/>
            <w:tcBorders>
              <w:top w:val="single" w:sz="4" w:space="0" w:color="auto"/>
              <w:left w:val="nil"/>
              <w:bottom w:val="single" w:sz="4" w:space="0" w:color="auto"/>
              <w:right w:val="single" w:sz="4" w:space="0" w:color="auto"/>
            </w:tcBorders>
            <w:shd w:val="clear" w:color="000000" w:fill="FFFFFF"/>
            <w:vAlign w:val="center"/>
          </w:tcPr>
          <w:p w:rsidR="00156FED" w:rsidRPr="00975C2A" w:rsidRDefault="00156FED" w:rsidP="00975C2A">
            <w:pPr>
              <w:pStyle w:val="afa"/>
              <w:ind w:firstLine="567"/>
              <w:jc w:val="both"/>
              <w:rPr>
                <w:rFonts w:ascii="Times New Roman" w:hAnsi="Times New Roman"/>
                <w:sz w:val="27"/>
                <w:szCs w:val="27"/>
              </w:rPr>
            </w:pPr>
          </w:p>
        </w:tc>
        <w:tc>
          <w:tcPr>
            <w:tcW w:w="737"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56FED" w:rsidRPr="00975C2A" w:rsidRDefault="00156FED" w:rsidP="00975C2A">
            <w:pPr>
              <w:pStyle w:val="afa"/>
              <w:ind w:firstLine="567"/>
              <w:jc w:val="both"/>
              <w:rPr>
                <w:rFonts w:ascii="Times New Roman" w:hAnsi="Times New Roman"/>
                <w:sz w:val="27"/>
                <w:szCs w:val="27"/>
              </w:rPr>
            </w:pPr>
          </w:p>
        </w:tc>
        <w:tc>
          <w:tcPr>
            <w:tcW w:w="853" w:type="dxa"/>
            <w:gridSpan w:val="4"/>
            <w:tcBorders>
              <w:top w:val="nil"/>
              <w:left w:val="nil"/>
              <w:bottom w:val="single" w:sz="4" w:space="0" w:color="auto"/>
              <w:right w:val="single" w:sz="4" w:space="0" w:color="auto"/>
            </w:tcBorders>
            <w:shd w:val="clear" w:color="000000" w:fill="FFFFFF"/>
            <w:noWrap/>
            <w:vAlign w:val="center"/>
            <w:hideMark/>
          </w:tcPr>
          <w:p w:rsidR="00156FED" w:rsidRPr="00975C2A" w:rsidRDefault="00156FED" w:rsidP="00975C2A">
            <w:pPr>
              <w:pStyle w:val="afa"/>
              <w:ind w:firstLine="567"/>
              <w:jc w:val="both"/>
              <w:rPr>
                <w:rFonts w:ascii="Times New Roman" w:hAnsi="Times New Roman"/>
                <w:sz w:val="27"/>
                <w:szCs w:val="27"/>
              </w:rPr>
            </w:pPr>
          </w:p>
        </w:tc>
        <w:tc>
          <w:tcPr>
            <w:tcW w:w="1708" w:type="dxa"/>
            <w:gridSpan w:val="6"/>
            <w:tcBorders>
              <w:top w:val="nil"/>
              <w:left w:val="nil"/>
              <w:bottom w:val="single" w:sz="4" w:space="0" w:color="auto"/>
              <w:right w:val="single" w:sz="4" w:space="0" w:color="auto"/>
            </w:tcBorders>
            <w:shd w:val="clear" w:color="auto" w:fill="auto"/>
            <w:vAlign w:val="center"/>
            <w:hideMark/>
          </w:tcPr>
          <w:p w:rsidR="00156FED" w:rsidRPr="00975C2A" w:rsidRDefault="00156FED" w:rsidP="00975C2A">
            <w:pPr>
              <w:pStyle w:val="afa"/>
              <w:ind w:firstLine="567"/>
              <w:jc w:val="both"/>
              <w:rPr>
                <w:rFonts w:ascii="Times New Roman" w:hAnsi="Times New Roman"/>
                <w:sz w:val="27"/>
                <w:szCs w:val="27"/>
              </w:rPr>
            </w:pPr>
            <w:r w:rsidRPr="00975C2A">
              <w:rPr>
                <w:rFonts w:ascii="Times New Roman" w:hAnsi="Times New Roman"/>
                <w:sz w:val="27"/>
                <w:szCs w:val="27"/>
              </w:rPr>
              <w:t>Статистические данные контрольного органа</w:t>
            </w:r>
          </w:p>
        </w:tc>
        <w:tc>
          <w:tcPr>
            <w:tcW w:w="1706" w:type="dxa"/>
            <w:gridSpan w:val="4"/>
            <w:tcBorders>
              <w:top w:val="nil"/>
              <w:left w:val="nil"/>
              <w:bottom w:val="single" w:sz="4" w:space="0" w:color="auto"/>
              <w:right w:val="single" w:sz="4" w:space="0" w:color="auto"/>
            </w:tcBorders>
            <w:vAlign w:val="center"/>
          </w:tcPr>
          <w:p w:rsidR="00156FED" w:rsidRPr="00975C2A" w:rsidRDefault="00156FED" w:rsidP="00975C2A">
            <w:pPr>
              <w:pStyle w:val="afa"/>
              <w:ind w:firstLine="567"/>
              <w:jc w:val="both"/>
              <w:rPr>
                <w:rFonts w:ascii="Times New Roman" w:hAnsi="Times New Roman"/>
                <w:sz w:val="27"/>
                <w:szCs w:val="27"/>
              </w:rPr>
            </w:pPr>
          </w:p>
        </w:tc>
      </w:tr>
      <w:tr w:rsidR="00156FED" w:rsidRPr="00975C2A" w:rsidTr="00834295">
        <w:trPr>
          <w:trHeight w:val="1815"/>
        </w:trPr>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56FED" w:rsidRPr="00975C2A" w:rsidRDefault="00156FED" w:rsidP="00975C2A">
            <w:pPr>
              <w:pStyle w:val="afa"/>
              <w:ind w:firstLine="567"/>
              <w:jc w:val="both"/>
              <w:rPr>
                <w:rFonts w:ascii="Times New Roman" w:hAnsi="Times New Roman"/>
                <w:sz w:val="27"/>
                <w:szCs w:val="27"/>
              </w:rPr>
            </w:pPr>
            <w:r w:rsidRPr="00975C2A">
              <w:rPr>
                <w:rFonts w:ascii="Times New Roman" w:hAnsi="Times New Roman"/>
                <w:sz w:val="27"/>
                <w:szCs w:val="27"/>
              </w:rPr>
              <w:lastRenderedPageBreak/>
              <w:t>2.1.3.</w:t>
            </w:r>
          </w:p>
        </w:tc>
        <w:tc>
          <w:tcPr>
            <w:tcW w:w="2566" w:type="dxa"/>
            <w:tcBorders>
              <w:top w:val="single" w:sz="4" w:space="0" w:color="auto"/>
              <w:left w:val="nil"/>
              <w:bottom w:val="single" w:sz="4" w:space="0" w:color="auto"/>
              <w:right w:val="single" w:sz="4" w:space="0" w:color="auto"/>
            </w:tcBorders>
            <w:shd w:val="clear" w:color="000000" w:fill="FFFFFF"/>
            <w:vAlign w:val="center"/>
            <w:hideMark/>
          </w:tcPr>
          <w:p w:rsidR="00156FED" w:rsidRPr="00975C2A" w:rsidRDefault="00156FED" w:rsidP="00975C2A">
            <w:pPr>
              <w:pStyle w:val="afa"/>
              <w:ind w:firstLine="567"/>
              <w:jc w:val="both"/>
              <w:rPr>
                <w:rFonts w:ascii="Times New Roman" w:hAnsi="Times New Roman"/>
                <w:sz w:val="27"/>
                <w:szCs w:val="27"/>
              </w:rPr>
            </w:pPr>
            <w:r w:rsidRPr="00975C2A">
              <w:rPr>
                <w:rFonts w:ascii="Times New Roman" w:hAnsi="Times New Roman"/>
                <w:sz w:val="27"/>
                <w:szCs w:val="27"/>
              </w:rPr>
              <w:t>Доля контрольных мероприятий</w:t>
            </w:r>
            <w:proofErr w:type="gramStart"/>
            <w:r w:rsidRPr="00975C2A">
              <w:rPr>
                <w:rFonts w:ascii="Times New Roman" w:hAnsi="Times New Roman"/>
                <w:sz w:val="27"/>
                <w:szCs w:val="27"/>
              </w:rPr>
              <w:t xml:space="preserve"> ,</w:t>
            </w:r>
            <w:proofErr w:type="gramEnd"/>
            <w:r w:rsidRPr="00975C2A">
              <w:rPr>
                <w:rFonts w:ascii="Times New Roman" w:hAnsi="Times New Roman"/>
                <w:sz w:val="27"/>
                <w:szCs w:val="27"/>
              </w:rPr>
              <w:t xml:space="preserve"> проведенных рамках муниципального жилищного контроля, результаты которых были признаны недействительными</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156FED" w:rsidRPr="00975C2A" w:rsidRDefault="00156FED" w:rsidP="00975C2A">
            <w:pPr>
              <w:pStyle w:val="afa"/>
              <w:ind w:firstLine="567"/>
              <w:jc w:val="both"/>
              <w:rPr>
                <w:rFonts w:ascii="Times New Roman" w:hAnsi="Times New Roman"/>
                <w:sz w:val="27"/>
                <w:szCs w:val="27"/>
              </w:rPr>
            </w:pPr>
            <w:proofErr w:type="spellStart"/>
            <w:r w:rsidRPr="00975C2A">
              <w:rPr>
                <w:rFonts w:ascii="Times New Roman" w:hAnsi="Times New Roman"/>
                <w:sz w:val="27"/>
                <w:szCs w:val="27"/>
              </w:rPr>
              <w:t>Ппн</w:t>
            </w:r>
            <w:proofErr w:type="spellEnd"/>
            <w:r w:rsidRPr="00975C2A">
              <w:rPr>
                <w:rFonts w:ascii="Times New Roman" w:hAnsi="Times New Roman"/>
                <w:sz w:val="27"/>
                <w:szCs w:val="27"/>
              </w:rPr>
              <w:t>*100%  /</w:t>
            </w:r>
            <w:proofErr w:type="spellStart"/>
            <w:r w:rsidRPr="00975C2A">
              <w:rPr>
                <w:rFonts w:ascii="Times New Roman" w:hAnsi="Times New Roman"/>
                <w:sz w:val="27"/>
                <w:szCs w:val="27"/>
              </w:rPr>
              <w:t>Пок</w:t>
            </w:r>
            <w:proofErr w:type="spellEnd"/>
          </w:p>
        </w:tc>
        <w:tc>
          <w:tcPr>
            <w:tcW w:w="2976" w:type="dxa"/>
            <w:tcBorders>
              <w:top w:val="single" w:sz="4" w:space="0" w:color="auto"/>
              <w:left w:val="nil"/>
              <w:bottom w:val="single" w:sz="4" w:space="0" w:color="auto"/>
              <w:right w:val="single" w:sz="4" w:space="0" w:color="auto"/>
            </w:tcBorders>
            <w:shd w:val="clear" w:color="000000" w:fill="FFFFFF"/>
            <w:vAlign w:val="center"/>
            <w:hideMark/>
          </w:tcPr>
          <w:p w:rsidR="00156FED" w:rsidRPr="00975C2A" w:rsidRDefault="00156FED" w:rsidP="00975C2A">
            <w:pPr>
              <w:pStyle w:val="afa"/>
              <w:ind w:firstLine="567"/>
              <w:jc w:val="both"/>
              <w:rPr>
                <w:rFonts w:ascii="Times New Roman" w:hAnsi="Times New Roman"/>
                <w:sz w:val="27"/>
                <w:szCs w:val="27"/>
              </w:rPr>
            </w:pPr>
            <w:proofErr w:type="spellStart"/>
            <w:r w:rsidRPr="00975C2A">
              <w:rPr>
                <w:rFonts w:ascii="Times New Roman" w:hAnsi="Times New Roman"/>
                <w:sz w:val="27"/>
                <w:szCs w:val="27"/>
              </w:rPr>
              <w:t>Ппн</w:t>
            </w:r>
            <w:proofErr w:type="spellEnd"/>
            <w:r w:rsidRPr="00975C2A">
              <w:rPr>
                <w:rFonts w:ascii="Times New Roman" w:hAnsi="Times New Roman"/>
                <w:sz w:val="27"/>
                <w:szCs w:val="27"/>
              </w:rPr>
              <w:t xml:space="preserve"> – количество контрольных мероприятий</w:t>
            </w:r>
            <w:proofErr w:type="gramStart"/>
            <w:r w:rsidRPr="00975C2A">
              <w:rPr>
                <w:rFonts w:ascii="Times New Roman" w:hAnsi="Times New Roman"/>
                <w:sz w:val="27"/>
                <w:szCs w:val="27"/>
              </w:rPr>
              <w:t xml:space="preserve"> ,</w:t>
            </w:r>
            <w:proofErr w:type="gramEnd"/>
            <w:r w:rsidRPr="00975C2A">
              <w:rPr>
                <w:rFonts w:ascii="Times New Roman" w:hAnsi="Times New Roman"/>
                <w:sz w:val="27"/>
                <w:szCs w:val="27"/>
              </w:rPr>
              <w:t xml:space="preserve"> результаты которых были признаны недействительными;</w:t>
            </w:r>
          </w:p>
          <w:p w:rsidR="00156FED" w:rsidRPr="00975C2A" w:rsidRDefault="00156FED" w:rsidP="00975C2A">
            <w:pPr>
              <w:pStyle w:val="afa"/>
              <w:ind w:firstLine="567"/>
              <w:jc w:val="both"/>
              <w:rPr>
                <w:rFonts w:ascii="Times New Roman" w:hAnsi="Times New Roman"/>
                <w:sz w:val="27"/>
                <w:szCs w:val="27"/>
              </w:rPr>
            </w:pPr>
            <w:proofErr w:type="spellStart"/>
            <w:r w:rsidRPr="00975C2A">
              <w:rPr>
                <w:rFonts w:ascii="Times New Roman" w:hAnsi="Times New Roman"/>
                <w:sz w:val="27"/>
                <w:szCs w:val="27"/>
              </w:rPr>
              <w:t>Пок</w:t>
            </w:r>
            <w:proofErr w:type="spellEnd"/>
            <w:r w:rsidRPr="00975C2A">
              <w:rPr>
                <w:rFonts w:ascii="Times New Roman" w:hAnsi="Times New Roman"/>
                <w:sz w:val="27"/>
                <w:szCs w:val="27"/>
              </w:rPr>
              <w:t xml:space="preserve"> - общему количество контрольных мероприятий</w:t>
            </w:r>
            <w:proofErr w:type="gramStart"/>
            <w:r w:rsidRPr="00975C2A">
              <w:rPr>
                <w:rFonts w:ascii="Times New Roman" w:hAnsi="Times New Roman"/>
                <w:sz w:val="27"/>
                <w:szCs w:val="27"/>
              </w:rPr>
              <w:t xml:space="preserve"> ,</w:t>
            </w:r>
            <w:proofErr w:type="gramEnd"/>
            <w:r w:rsidRPr="00975C2A">
              <w:rPr>
                <w:rFonts w:ascii="Times New Roman" w:hAnsi="Times New Roman"/>
                <w:sz w:val="27"/>
                <w:szCs w:val="27"/>
              </w:rPr>
              <w:t xml:space="preserve"> проведенных в рамках  муниципального жилищного контроля</w:t>
            </w:r>
          </w:p>
        </w:tc>
        <w:tc>
          <w:tcPr>
            <w:tcW w:w="712" w:type="dxa"/>
            <w:tcBorders>
              <w:top w:val="single" w:sz="4" w:space="0" w:color="auto"/>
              <w:left w:val="nil"/>
              <w:bottom w:val="single" w:sz="4" w:space="0" w:color="auto"/>
              <w:right w:val="single" w:sz="4" w:space="0" w:color="auto"/>
            </w:tcBorders>
            <w:shd w:val="clear" w:color="000000" w:fill="FFFFFF"/>
            <w:vAlign w:val="center"/>
            <w:hideMark/>
          </w:tcPr>
          <w:p w:rsidR="00156FED" w:rsidRPr="00975C2A" w:rsidRDefault="00156FED" w:rsidP="00975C2A">
            <w:pPr>
              <w:pStyle w:val="afa"/>
              <w:ind w:firstLine="567"/>
              <w:jc w:val="both"/>
              <w:rPr>
                <w:rFonts w:ascii="Times New Roman" w:hAnsi="Times New Roman"/>
                <w:sz w:val="27"/>
                <w:szCs w:val="27"/>
              </w:rPr>
            </w:pP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156FED" w:rsidRPr="00975C2A" w:rsidRDefault="00156FED" w:rsidP="00975C2A">
            <w:pPr>
              <w:pStyle w:val="afa"/>
              <w:ind w:firstLine="567"/>
              <w:jc w:val="both"/>
              <w:rPr>
                <w:rFonts w:ascii="Times New Roman" w:hAnsi="Times New Roman"/>
                <w:sz w:val="27"/>
                <w:szCs w:val="27"/>
              </w:rPr>
            </w:pPr>
          </w:p>
        </w:tc>
        <w:tc>
          <w:tcPr>
            <w:tcW w:w="709" w:type="dxa"/>
            <w:gridSpan w:val="3"/>
            <w:tcBorders>
              <w:top w:val="single" w:sz="4" w:space="0" w:color="auto"/>
              <w:left w:val="nil"/>
              <w:bottom w:val="single" w:sz="4" w:space="0" w:color="auto"/>
              <w:right w:val="single" w:sz="4" w:space="0" w:color="auto"/>
            </w:tcBorders>
            <w:shd w:val="clear" w:color="000000" w:fill="FFFFFF"/>
            <w:vAlign w:val="center"/>
          </w:tcPr>
          <w:p w:rsidR="00156FED" w:rsidRPr="00975C2A" w:rsidRDefault="00156FED" w:rsidP="00975C2A">
            <w:pPr>
              <w:pStyle w:val="afa"/>
              <w:ind w:firstLine="567"/>
              <w:jc w:val="both"/>
              <w:rPr>
                <w:rFonts w:ascii="Times New Roman" w:hAnsi="Times New Roman"/>
                <w:sz w:val="27"/>
                <w:szCs w:val="27"/>
              </w:rPr>
            </w:pPr>
          </w:p>
        </w:tc>
        <w:tc>
          <w:tcPr>
            <w:tcW w:w="737"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56FED" w:rsidRPr="00975C2A" w:rsidRDefault="00156FED" w:rsidP="00975C2A">
            <w:pPr>
              <w:pStyle w:val="afa"/>
              <w:ind w:firstLine="567"/>
              <w:jc w:val="both"/>
              <w:rPr>
                <w:rFonts w:ascii="Times New Roman" w:hAnsi="Times New Roman"/>
                <w:sz w:val="27"/>
                <w:szCs w:val="27"/>
              </w:rPr>
            </w:pPr>
          </w:p>
        </w:tc>
        <w:tc>
          <w:tcPr>
            <w:tcW w:w="853"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156FED" w:rsidRPr="00975C2A" w:rsidRDefault="00156FED" w:rsidP="00975C2A">
            <w:pPr>
              <w:pStyle w:val="afa"/>
              <w:ind w:firstLine="567"/>
              <w:jc w:val="both"/>
              <w:rPr>
                <w:rFonts w:ascii="Times New Roman" w:hAnsi="Times New Roman"/>
                <w:sz w:val="27"/>
                <w:szCs w:val="27"/>
              </w:rPr>
            </w:pPr>
          </w:p>
        </w:tc>
        <w:tc>
          <w:tcPr>
            <w:tcW w:w="1708" w:type="dxa"/>
            <w:gridSpan w:val="6"/>
            <w:tcBorders>
              <w:top w:val="single" w:sz="4" w:space="0" w:color="auto"/>
              <w:left w:val="nil"/>
              <w:bottom w:val="single" w:sz="4" w:space="0" w:color="auto"/>
              <w:right w:val="single" w:sz="4" w:space="0" w:color="auto"/>
            </w:tcBorders>
            <w:shd w:val="clear" w:color="auto" w:fill="auto"/>
            <w:vAlign w:val="bottom"/>
            <w:hideMark/>
          </w:tcPr>
          <w:p w:rsidR="00156FED" w:rsidRPr="00975C2A" w:rsidRDefault="00156FED" w:rsidP="00975C2A">
            <w:pPr>
              <w:pStyle w:val="afa"/>
              <w:ind w:firstLine="567"/>
              <w:jc w:val="both"/>
              <w:rPr>
                <w:rFonts w:ascii="Times New Roman" w:hAnsi="Times New Roman"/>
                <w:sz w:val="27"/>
                <w:szCs w:val="27"/>
              </w:rPr>
            </w:pPr>
            <w:r w:rsidRPr="00975C2A">
              <w:rPr>
                <w:rFonts w:ascii="Times New Roman" w:hAnsi="Times New Roman"/>
                <w:sz w:val="27"/>
                <w:szCs w:val="27"/>
              </w:rPr>
              <w:t>Статистические данные контрольного органа</w:t>
            </w:r>
          </w:p>
          <w:p w:rsidR="00156FED" w:rsidRPr="00975C2A" w:rsidRDefault="00156FED" w:rsidP="00975C2A">
            <w:pPr>
              <w:pStyle w:val="afa"/>
              <w:ind w:firstLine="567"/>
              <w:jc w:val="both"/>
              <w:rPr>
                <w:rFonts w:ascii="Times New Roman" w:hAnsi="Times New Roman"/>
                <w:sz w:val="27"/>
                <w:szCs w:val="27"/>
              </w:rPr>
            </w:pPr>
          </w:p>
        </w:tc>
        <w:tc>
          <w:tcPr>
            <w:tcW w:w="1706" w:type="dxa"/>
            <w:gridSpan w:val="4"/>
            <w:tcBorders>
              <w:top w:val="single" w:sz="4" w:space="0" w:color="auto"/>
              <w:left w:val="nil"/>
              <w:bottom w:val="single" w:sz="4" w:space="0" w:color="auto"/>
              <w:right w:val="single" w:sz="4" w:space="0" w:color="auto"/>
            </w:tcBorders>
          </w:tcPr>
          <w:p w:rsidR="00156FED" w:rsidRPr="00975C2A" w:rsidRDefault="00156FED" w:rsidP="00975C2A">
            <w:pPr>
              <w:pStyle w:val="afa"/>
              <w:ind w:firstLine="567"/>
              <w:jc w:val="both"/>
              <w:rPr>
                <w:rFonts w:ascii="Times New Roman" w:hAnsi="Times New Roman"/>
                <w:sz w:val="27"/>
                <w:szCs w:val="27"/>
              </w:rPr>
            </w:pPr>
          </w:p>
        </w:tc>
      </w:tr>
      <w:tr w:rsidR="00156FED" w:rsidRPr="00975C2A" w:rsidTr="00834295">
        <w:trPr>
          <w:trHeight w:val="1381"/>
        </w:trPr>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56FED" w:rsidRPr="00975C2A" w:rsidRDefault="00156FED" w:rsidP="00975C2A">
            <w:pPr>
              <w:pStyle w:val="afa"/>
              <w:ind w:firstLine="567"/>
              <w:jc w:val="both"/>
              <w:rPr>
                <w:rFonts w:ascii="Times New Roman" w:hAnsi="Times New Roman"/>
                <w:sz w:val="27"/>
                <w:szCs w:val="27"/>
              </w:rPr>
            </w:pPr>
            <w:r w:rsidRPr="00975C2A">
              <w:rPr>
                <w:rFonts w:ascii="Times New Roman" w:hAnsi="Times New Roman"/>
                <w:sz w:val="27"/>
                <w:szCs w:val="27"/>
              </w:rPr>
              <w:t>2.1.4.</w:t>
            </w:r>
          </w:p>
        </w:tc>
        <w:tc>
          <w:tcPr>
            <w:tcW w:w="2566" w:type="dxa"/>
            <w:tcBorders>
              <w:top w:val="single" w:sz="4" w:space="0" w:color="auto"/>
              <w:left w:val="nil"/>
              <w:bottom w:val="single" w:sz="4" w:space="0" w:color="auto"/>
              <w:right w:val="single" w:sz="4" w:space="0" w:color="auto"/>
            </w:tcBorders>
            <w:shd w:val="clear" w:color="000000" w:fill="FFFFFF"/>
            <w:vAlign w:val="center"/>
            <w:hideMark/>
          </w:tcPr>
          <w:p w:rsidR="00156FED" w:rsidRPr="00975C2A" w:rsidRDefault="00156FED"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Доля   контрольных мероприятий, проведенных органом муниципального </w:t>
            </w:r>
            <w:r w:rsidRPr="00975C2A">
              <w:rPr>
                <w:rFonts w:ascii="Times New Roman" w:hAnsi="Times New Roman"/>
                <w:sz w:val="27"/>
                <w:szCs w:val="27"/>
              </w:rPr>
              <w:lastRenderedPageBreak/>
              <w:t xml:space="preserve">жилищного контроля, с нарушениями требований законодательства Российской Федерации о порядке их проведения, по </w:t>
            </w:r>
            <w:proofErr w:type="gramStart"/>
            <w:r w:rsidRPr="00975C2A">
              <w:rPr>
                <w:rFonts w:ascii="Times New Roman" w:hAnsi="Times New Roman"/>
                <w:sz w:val="27"/>
                <w:szCs w:val="27"/>
              </w:rPr>
              <w:t>результатам</w:t>
            </w:r>
            <w:proofErr w:type="gramEnd"/>
            <w:r w:rsidRPr="00975C2A">
              <w:rPr>
                <w:rFonts w:ascii="Times New Roman" w:hAnsi="Times New Roman"/>
                <w:sz w:val="27"/>
                <w:szCs w:val="27"/>
              </w:rPr>
              <w:t xml:space="preserve"> выявления которых к должностным лицам органа муниципального жилищного контроля, осуществившим такие контрольные мероприятия, применены меры дисциплинарного, административного наказания от общего количества проведенных контрольных мероприятий</w:t>
            </w:r>
          </w:p>
          <w:p w:rsidR="00156FED" w:rsidRPr="00975C2A" w:rsidRDefault="00156FED" w:rsidP="00975C2A">
            <w:pPr>
              <w:pStyle w:val="afa"/>
              <w:ind w:firstLine="567"/>
              <w:jc w:val="both"/>
              <w:rPr>
                <w:rFonts w:ascii="Times New Roman" w:hAnsi="Times New Roman"/>
                <w:sz w:val="27"/>
                <w:szCs w:val="27"/>
              </w:rPr>
            </w:pPr>
          </w:p>
          <w:p w:rsidR="00156FED" w:rsidRPr="00975C2A" w:rsidRDefault="00156FED" w:rsidP="00975C2A">
            <w:pPr>
              <w:pStyle w:val="afa"/>
              <w:ind w:firstLine="567"/>
              <w:jc w:val="both"/>
              <w:rPr>
                <w:rFonts w:ascii="Times New Roman" w:hAnsi="Times New Roman"/>
                <w:sz w:val="27"/>
                <w:szCs w:val="27"/>
              </w:rPr>
            </w:pPr>
          </w:p>
          <w:p w:rsidR="00156FED" w:rsidRPr="00975C2A" w:rsidRDefault="00156FED" w:rsidP="00975C2A">
            <w:pPr>
              <w:pStyle w:val="afa"/>
              <w:ind w:firstLine="567"/>
              <w:jc w:val="both"/>
              <w:rPr>
                <w:rFonts w:ascii="Times New Roman" w:hAnsi="Times New Roman"/>
                <w:sz w:val="27"/>
                <w:szCs w:val="27"/>
              </w:rPr>
            </w:pPr>
          </w:p>
          <w:p w:rsidR="00156FED" w:rsidRPr="00975C2A" w:rsidRDefault="00156FED" w:rsidP="00975C2A">
            <w:pPr>
              <w:pStyle w:val="afa"/>
              <w:ind w:firstLine="567"/>
              <w:jc w:val="both"/>
              <w:rPr>
                <w:rFonts w:ascii="Times New Roman" w:hAnsi="Times New Roman"/>
                <w:sz w:val="27"/>
                <w:szCs w:val="27"/>
              </w:rPr>
            </w:pPr>
          </w:p>
          <w:p w:rsidR="00156FED" w:rsidRPr="00975C2A" w:rsidRDefault="00156FED" w:rsidP="00975C2A">
            <w:pPr>
              <w:pStyle w:val="afa"/>
              <w:ind w:firstLine="567"/>
              <w:jc w:val="both"/>
              <w:rPr>
                <w:rFonts w:ascii="Times New Roman" w:hAnsi="Times New Roman"/>
                <w:sz w:val="27"/>
                <w:szCs w:val="27"/>
              </w:rPr>
            </w:pPr>
          </w:p>
          <w:p w:rsidR="00156FED" w:rsidRPr="00975C2A" w:rsidRDefault="00156FED" w:rsidP="00975C2A">
            <w:pPr>
              <w:pStyle w:val="afa"/>
              <w:ind w:firstLine="567"/>
              <w:jc w:val="both"/>
              <w:rPr>
                <w:rFonts w:ascii="Times New Roman" w:hAnsi="Times New Roman"/>
                <w:sz w:val="27"/>
                <w:szCs w:val="27"/>
              </w:rPr>
            </w:pPr>
          </w:p>
          <w:p w:rsidR="00156FED" w:rsidRPr="00975C2A" w:rsidRDefault="00156FED" w:rsidP="00975C2A">
            <w:pPr>
              <w:pStyle w:val="afa"/>
              <w:ind w:firstLine="567"/>
              <w:jc w:val="both"/>
              <w:rPr>
                <w:rFonts w:ascii="Times New Roman" w:hAnsi="Times New Roman"/>
                <w:sz w:val="27"/>
                <w:szCs w:val="27"/>
              </w:rPr>
            </w:pPr>
          </w:p>
          <w:p w:rsidR="00156FED" w:rsidRPr="00975C2A" w:rsidRDefault="00156FED" w:rsidP="00975C2A">
            <w:pPr>
              <w:pStyle w:val="afa"/>
              <w:ind w:firstLine="567"/>
              <w:jc w:val="both"/>
              <w:rPr>
                <w:rFonts w:ascii="Times New Roman" w:hAnsi="Times New Roman"/>
                <w:sz w:val="27"/>
                <w:szCs w:val="27"/>
              </w:rPr>
            </w:pPr>
          </w:p>
          <w:p w:rsidR="00156FED" w:rsidRPr="00975C2A" w:rsidRDefault="00156FED" w:rsidP="00975C2A">
            <w:pPr>
              <w:pStyle w:val="afa"/>
              <w:ind w:firstLine="567"/>
              <w:jc w:val="both"/>
              <w:rPr>
                <w:rFonts w:ascii="Times New Roman" w:hAnsi="Times New Roman"/>
                <w:sz w:val="27"/>
                <w:szCs w:val="27"/>
              </w:rPr>
            </w:pPr>
          </w:p>
          <w:p w:rsidR="00156FED" w:rsidRPr="00975C2A" w:rsidRDefault="00156FED" w:rsidP="00975C2A">
            <w:pPr>
              <w:pStyle w:val="afa"/>
              <w:ind w:firstLine="567"/>
              <w:jc w:val="both"/>
              <w:rPr>
                <w:rFonts w:ascii="Times New Roman" w:hAnsi="Times New Roman"/>
                <w:sz w:val="27"/>
                <w:szCs w:val="27"/>
              </w:rPr>
            </w:pPr>
          </w:p>
          <w:p w:rsidR="00156FED" w:rsidRPr="00975C2A" w:rsidRDefault="00156FED" w:rsidP="00975C2A">
            <w:pPr>
              <w:pStyle w:val="afa"/>
              <w:ind w:firstLine="567"/>
              <w:jc w:val="both"/>
              <w:rPr>
                <w:rFonts w:ascii="Times New Roman" w:hAnsi="Times New Roman"/>
                <w:sz w:val="27"/>
                <w:szCs w:val="27"/>
              </w:rPr>
            </w:pPr>
          </w:p>
          <w:p w:rsidR="00156FED" w:rsidRPr="00975C2A" w:rsidRDefault="00156FED" w:rsidP="00975C2A">
            <w:pPr>
              <w:pStyle w:val="afa"/>
              <w:ind w:firstLine="567"/>
              <w:jc w:val="both"/>
              <w:rPr>
                <w:rFonts w:ascii="Times New Roman" w:hAnsi="Times New Roman"/>
                <w:sz w:val="27"/>
                <w:szCs w:val="27"/>
              </w:rPr>
            </w:pPr>
          </w:p>
          <w:p w:rsidR="00156FED" w:rsidRPr="00975C2A" w:rsidRDefault="00156FED" w:rsidP="00975C2A">
            <w:pPr>
              <w:pStyle w:val="afa"/>
              <w:ind w:firstLine="567"/>
              <w:jc w:val="both"/>
              <w:rPr>
                <w:rFonts w:ascii="Times New Roman" w:hAnsi="Times New Roman"/>
                <w:sz w:val="27"/>
                <w:szCs w:val="27"/>
              </w:rPr>
            </w:pPr>
          </w:p>
          <w:p w:rsidR="00156FED" w:rsidRPr="00975C2A" w:rsidRDefault="00156FED" w:rsidP="00975C2A">
            <w:pPr>
              <w:pStyle w:val="afa"/>
              <w:ind w:firstLine="567"/>
              <w:jc w:val="both"/>
              <w:rPr>
                <w:rFonts w:ascii="Times New Roman" w:hAnsi="Times New Roman"/>
                <w:sz w:val="27"/>
                <w:szCs w:val="27"/>
              </w:rPr>
            </w:pPr>
          </w:p>
          <w:p w:rsidR="00156FED" w:rsidRPr="00975C2A" w:rsidRDefault="00156FED" w:rsidP="00975C2A">
            <w:pPr>
              <w:pStyle w:val="afa"/>
              <w:ind w:firstLine="567"/>
              <w:jc w:val="both"/>
              <w:rPr>
                <w:rFonts w:ascii="Times New Roman" w:hAnsi="Times New Roman"/>
                <w:sz w:val="27"/>
                <w:szCs w:val="27"/>
              </w:rPr>
            </w:pPr>
          </w:p>
          <w:p w:rsidR="00156FED" w:rsidRPr="00975C2A" w:rsidRDefault="00156FED" w:rsidP="00975C2A">
            <w:pPr>
              <w:pStyle w:val="afa"/>
              <w:ind w:firstLine="567"/>
              <w:jc w:val="both"/>
              <w:rPr>
                <w:rFonts w:ascii="Times New Roman" w:hAnsi="Times New Roman"/>
                <w:sz w:val="27"/>
                <w:szCs w:val="27"/>
              </w:rPr>
            </w:pPr>
          </w:p>
          <w:p w:rsidR="00156FED" w:rsidRPr="00975C2A" w:rsidRDefault="00156FED" w:rsidP="00975C2A">
            <w:pPr>
              <w:pStyle w:val="afa"/>
              <w:ind w:firstLine="567"/>
              <w:jc w:val="both"/>
              <w:rPr>
                <w:rFonts w:ascii="Times New Roman" w:hAnsi="Times New Roman"/>
                <w:sz w:val="27"/>
                <w:szCs w:val="27"/>
              </w:rPr>
            </w:pPr>
          </w:p>
          <w:p w:rsidR="00156FED" w:rsidRPr="00975C2A" w:rsidRDefault="00156FED" w:rsidP="00975C2A">
            <w:pPr>
              <w:pStyle w:val="afa"/>
              <w:ind w:firstLine="567"/>
              <w:jc w:val="both"/>
              <w:rPr>
                <w:rFonts w:ascii="Times New Roman" w:hAnsi="Times New Roman"/>
                <w:sz w:val="27"/>
                <w:szCs w:val="27"/>
              </w:rPr>
            </w:pPr>
          </w:p>
          <w:p w:rsidR="00156FED" w:rsidRPr="00975C2A" w:rsidRDefault="00156FED" w:rsidP="00975C2A">
            <w:pPr>
              <w:pStyle w:val="afa"/>
              <w:ind w:firstLine="567"/>
              <w:jc w:val="both"/>
              <w:rPr>
                <w:rFonts w:ascii="Times New Roman" w:hAnsi="Times New Roman"/>
                <w:sz w:val="27"/>
                <w:szCs w:val="27"/>
              </w:rPr>
            </w:pP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156FED" w:rsidRPr="00975C2A" w:rsidRDefault="00156FED" w:rsidP="00975C2A">
            <w:pPr>
              <w:pStyle w:val="afa"/>
              <w:ind w:firstLine="567"/>
              <w:jc w:val="both"/>
              <w:rPr>
                <w:rFonts w:ascii="Times New Roman" w:hAnsi="Times New Roman"/>
                <w:sz w:val="27"/>
                <w:szCs w:val="27"/>
              </w:rPr>
            </w:pPr>
            <w:proofErr w:type="spellStart"/>
            <w:r w:rsidRPr="00975C2A">
              <w:rPr>
                <w:rFonts w:ascii="Times New Roman" w:hAnsi="Times New Roman"/>
                <w:sz w:val="27"/>
                <w:szCs w:val="27"/>
              </w:rPr>
              <w:lastRenderedPageBreak/>
              <w:t>Псн</w:t>
            </w:r>
            <w:proofErr w:type="spellEnd"/>
            <w:r w:rsidRPr="00975C2A">
              <w:rPr>
                <w:rFonts w:ascii="Times New Roman" w:hAnsi="Times New Roman"/>
                <w:sz w:val="27"/>
                <w:szCs w:val="27"/>
              </w:rPr>
              <w:t>*100%  /</w:t>
            </w:r>
            <w:proofErr w:type="spellStart"/>
            <w:r w:rsidRPr="00975C2A">
              <w:rPr>
                <w:rFonts w:ascii="Times New Roman" w:hAnsi="Times New Roman"/>
                <w:sz w:val="27"/>
                <w:szCs w:val="27"/>
              </w:rPr>
              <w:t>Пок</w:t>
            </w:r>
            <w:proofErr w:type="spellEnd"/>
          </w:p>
        </w:tc>
        <w:tc>
          <w:tcPr>
            <w:tcW w:w="2976" w:type="dxa"/>
            <w:tcBorders>
              <w:top w:val="single" w:sz="4" w:space="0" w:color="auto"/>
              <w:left w:val="nil"/>
              <w:bottom w:val="single" w:sz="4" w:space="0" w:color="auto"/>
              <w:right w:val="single" w:sz="4" w:space="0" w:color="auto"/>
            </w:tcBorders>
            <w:shd w:val="clear" w:color="000000" w:fill="FFFFFF"/>
            <w:vAlign w:val="center"/>
            <w:hideMark/>
          </w:tcPr>
          <w:p w:rsidR="00156FED" w:rsidRPr="00975C2A" w:rsidRDefault="00156FED" w:rsidP="00975C2A">
            <w:pPr>
              <w:pStyle w:val="afa"/>
              <w:ind w:firstLine="567"/>
              <w:jc w:val="both"/>
              <w:rPr>
                <w:rFonts w:ascii="Times New Roman" w:hAnsi="Times New Roman"/>
                <w:sz w:val="27"/>
                <w:szCs w:val="27"/>
              </w:rPr>
            </w:pPr>
            <w:proofErr w:type="spellStart"/>
            <w:r w:rsidRPr="00975C2A">
              <w:rPr>
                <w:rFonts w:ascii="Times New Roman" w:hAnsi="Times New Roman"/>
                <w:sz w:val="27"/>
                <w:szCs w:val="27"/>
              </w:rPr>
              <w:t>Псн</w:t>
            </w:r>
            <w:proofErr w:type="spellEnd"/>
            <w:r w:rsidRPr="00975C2A">
              <w:rPr>
                <w:rFonts w:ascii="Times New Roman" w:hAnsi="Times New Roman"/>
                <w:sz w:val="27"/>
                <w:szCs w:val="27"/>
              </w:rPr>
              <w:t xml:space="preserve"> – количество контрольных мероприятий, проведенных в рамках муниципального жилищного контроля, с </w:t>
            </w:r>
            <w:r w:rsidRPr="00975C2A">
              <w:rPr>
                <w:rFonts w:ascii="Times New Roman" w:hAnsi="Times New Roman"/>
                <w:sz w:val="27"/>
                <w:szCs w:val="27"/>
              </w:rPr>
              <w:lastRenderedPageBreak/>
              <w:t>нарушениями требований законодательства РФ о порядке их проведения, по результатам выявления которых к должностным лицам органа муниципального жилищного контроля</w:t>
            </w:r>
            <w:proofErr w:type="gramStart"/>
            <w:r w:rsidRPr="00975C2A">
              <w:rPr>
                <w:rFonts w:ascii="Times New Roman" w:hAnsi="Times New Roman"/>
                <w:sz w:val="27"/>
                <w:szCs w:val="27"/>
              </w:rPr>
              <w:t xml:space="preserve"> ,</w:t>
            </w:r>
            <w:proofErr w:type="gramEnd"/>
            <w:r w:rsidRPr="00975C2A">
              <w:rPr>
                <w:rFonts w:ascii="Times New Roman" w:hAnsi="Times New Roman"/>
                <w:sz w:val="27"/>
                <w:szCs w:val="27"/>
              </w:rPr>
              <w:t xml:space="preserve"> осуществившим такие контрольные мероприятия, применены меры дисциплинарного, административного наказания   </w:t>
            </w:r>
          </w:p>
          <w:p w:rsidR="00156FED" w:rsidRPr="00975C2A" w:rsidRDefault="00156FED" w:rsidP="00975C2A">
            <w:pPr>
              <w:pStyle w:val="afa"/>
              <w:ind w:firstLine="567"/>
              <w:jc w:val="both"/>
              <w:rPr>
                <w:rFonts w:ascii="Times New Roman" w:hAnsi="Times New Roman"/>
                <w:sz w:val="27"/>
                <w:szCs w:val="27"/>
              </w:rPr>
            </w:pPr>
          </w:p>
          <w:p w:rsidR="00156FED" w:rsidRPr="00975C2A" w:rsidRDefault="00156FED" w:rsidP="00975C2A">
            <w:pPr>
              <w:pStyle w:val="afa"/>
              <w:ind w:firstLine="567"/>
              <w:jc w:val="both"/>
              <w:rPr>
                <w:rFonts w:ascii="Times New Roman" w:hAnsi="Times New Roman"/>
                <w:sz w:val="27"/>
                <w:szCs w:val="27"/>
              </w:rPr>
            </w:pPr>
            <w:proofErr w:type="spellStart"/>
            <w:r w:rsidRPr="00975C2A">
              <w:rPr>
                <w:rFonts w:ascii="Times New Roman" w:hAnsi="Times New Roman"/>
                <w:sz w:val="27"/>
                <w:szCs w:val="27"/>
              </w:rPr>
              <w:t>По</w:t>
            </w:r>
            <w:proofErr w:type="gramStart"/>
            <w:r w:rsidRPr="00975C2A">
              <w:rPr>
                <w:rFonts w:ascii="Times New Roman" w:hAnsi="Times New Roman"/>
                <w:sz w:val="27"/>
                <w:szCs w:val="27"/>
              </w:rPr>
              <w:t>к</w:t>
            </w:r>
            <w:proofErr w:type="spellEnd"/>
            <w:r w:rsidRPr="00975C2A">
              <w:rPr>
                <w:rFonts w:ascii="Times New Roman" w:hAnsi="Times New Roman"/>
                <w:sz w:val="27"/>
                <w:szCs w:val="27"/>
              </w:rPr>
              <w:t>-</w:t>
            </w:r>
            <w:proofErr w:type="gramEnd"/>
            <w:r w:rsidRPr="00975C2A">
              <w:rPr>
                <w:rFonts w:ascii="Times New Roman" w:hAnsi="Times New Roman"/>
                <w:sz w:val="27"/>
                <w:szCs w:val="27"/>
              </w:rPr>
              <w:t xml:space="preserve"> общее количество контрольных мероприятий, проведенных в рамках муниципального жилищного контроля</w:t>
            </w:r>
          </w:p>
        </w:tc>
        <w:tc>
          <w:tcPr>
            <w:tcW w:w="712" w:type="dxa"/>
            <w:tcBorders>
              <w:top w:val="single" w:sz="4" w:space="0" w:color="auto"/>
              <w:left w:val="nil"/>
              <w:bottom w:val="single" w:sz="4" w:space="0" w:color="auto"/>
              <w:right w:val="single" w:sz="4" w:space="0" w:color="auto"/>
            </w:tcBorders>
            <w:shd w:val="clear" w:color="000000" w:fill="FFFFFF"/>
            <w:vAlign w:val="center"/>
            <w:hideMark/>
          </w:tcPr>
          <w:p w:rsidR="00156FED" w:rsidRPr="00975C2A" w:rsidRDefault="00156FED" w:rsidP="00975C2A">
            <w:pPr>
              <w:pStyle w:val="afa"/>
              <w:ind w:firstLine="567"/>
              <w:jc w:val="both"/>
              <w:rPr>
                <w:rFonts w:ascii="Times New Roman" w:hAnsi="Times New Roman"/>
                <w:sz w:val="27"/>
                <w:szCs w:val="27"/>
              </w:rPr>
            </w:pP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156FED" w:rsidRPr="00975C2A" w:rsidRDefault="00156FED" w:rsidP="00975C2A">
            <w:pPr>
              <w:pStyle w:val="afa"/>
              <w:ind w:firstLine="567"/>
              <w:jc w:val="both"/>
              <w:rPr>
                <w:rFonts w:ascii="Times New Roman" w:hAnsi="Times New Roman"/>
                <w:sz w:val="27"/>
                <w:szCs w:val="27"/>
              </w:rPr>
            </w:pPr>
          </w:p>
        </w:tc>
        <w:tc>
          <w:tcPr>
            <w:tcW w:w="709" w:type="dxa"/>
            <w:gridSpan w:val="3"/>
            <w:tcBorders>
              <w:top w:val="single" w:sz="4" w:space="0" w:color="auto"/>
              <w:left w:val="nil"/>
              <w:bottom w:val="single" w:sz="4" w:space="0" w:color="auto"/>
              <w:right w:val="single" w:sz="4" w:space="0" w:color="auto"/>
            </w:tcBorders>
            <w:shd w:val="clear" w:color="000000" w:fill="FFFFFF"/>
            <w:vAlign w:val="center"/>
          </w:tcPr>
          <w:p w:rsidR="00156FED" w:rsidRPr="00975C2A" w:rsidRDefault="00156FED" w:rsidP="00975C2A">
            <w:pPr>
              <w:pStyle w:val="afa"/>
              <w:ind w:firstLine="567"/>
              <w:jc w:val="both"/>
              <w:rPr>
                <w:rFonts w:ascii="Times New Roman" w:hAnsi="Times New Roman"/>
                <w:sz w:val="27"/>
                <w:szCs w:val="27"/>
              </w:rPr>
            </w:pPr>
          </w:p>
        </w:tc>
        <w:tc>
          <w:tcPr>
            <w:tcW w:w="737"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56FED" w:rsidRPr="00975C2A" w:rsidRDefault="00156FED" w:rsidP="00975C2A">
            <w:pPr>
              <w:pStyle w:val="afa"/>
              <w:ind w:firstLine="567"/>
              <w:jc w:val="both"/>
              <w:rPr>
                <w:rFonts w:ascii="Times New Roman" w:hAnsi="Times New Roman"/>
                <w:sz w:val="27"/>
                <w:szCs w:val="27"/>
              </w:rPr>
            </w:pPr>
          </w:p>
        </w:tc>
        <w:tc>
          <w:tcPr>
            <w:tcW w:w="853"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156FED" w:rsidRPr="00975C2A" w:rsidRDefault="00156FED" w:rsidP="00975C2A">
            <w:pPr>
              <w:pStyle w:val="afa"/>
              <w:ind w:firstLine="567"/>
              <w:jc w:val="both"/>
              <w:rPr>
                <w:rFonts w:ascii="Times New Roman" w:hAnsi="Times New Roman"/>
                <w:sz w:val="27"/>
                <w:szCs w:val="27"/>
              </w:rPr>
            </w:pPr>
          </w:p>
        </w:tc>
        <w:tc>
          <w:tcPr>
            <w:tcW w:w="1708" w:type="dxa"/>
            <w:gridSpan w:val="6"/>
            <w:tcBorders>
              <w:top w:val="single" w:sz="4" w:space="0" w:color="auto"/>
              <w:left w:val="nil"/>
              <w:bottom w:val="single" w:sz="4" w:space="0" w:color="auto"/>
              <w:right w:val="single" w:sz="4" w:space="0" w:color="auto"/>
            </w:tcBorders>
            <w:shd w:val="clear" w:color="auto" w:fill="auto"/>
            <w:vAlign w:val="center"/>
            <w:hideMark/>
          </w:tcPr>
          <w:p w:rsidR="00156FED" w:rsidRPr="00975C2A" w:rsidRDefault="00156FED" w:rsidP="00975C2A">
            <w:pPr>
              <w:pStyle w:val="afa"/>
              <w:ind w:firstLine="567"/>
              <w:jc w:val="both"/>
              <w:rPr>
                <w:rFonts w:ascii="Times New Roman" w:hAnsi="Times New Roman"/>
                <w:sz w:val="27"/>
                <w:szCs w:val="27"/>
              </w:rPr>
            </w:pPr>
            <w:r w:rsidRPr="00975C2A">
              <w:rPr>
                <w:rFonts w:ascii="Times New Roman" w:hAnsi="Times New Roman"/>
                <w:sz w:val="27"/>
                <w:szCs w:val="27"/>
              </w:rPr>
              <w:t>Статистические данные контрольного органа</w:t>
            </w:r>
          </w:p>
          <w:p w:rsidR="00156FED" w:rsidRPr="00975C2A" w:rsidRDefault="00156FED" w:rsidP="00975C2A">
            <w:pPr>
              <w:pStyle w:val="afa"/>
              <w:ind w:firstLine="567"/>
              <w:jc w:val="both"/>
              <w:rPr>
                <w:rFonts w:ascii="Times New Roman" w:hAnsi="Times New Roman"/>
                <w:sz w:val="27"/>
                <w:szCs w:val="27"/>
              </w:rPr>
            </w:pPr>
          </w:p>
        </w:tc>
        <w:tc>
          <w:tcPr>
            <w:tcW w:w="1706" w:type="dxa"/>
            <w:gridSpan w:val="4"/>
            <w:tcBorders>
              <w:top w:val="single" w:sz="4" w:space="0" w:color="auto"/>
              <w:left w:val="nil"/>
              <w:bottom w:val="single" w:sz="4" w:space="0" w:color="auto"/>
              <w:right w:val="single" w:sz="4" w:space="0" w:color="auto"/>
            </w:tcBorders>
          </w:tcPr>
          <w:p w:rsidR="00156FED" w:rsidRPr="00975C2A" w:rsidRDefault="00156FED" w:rsidP="00975C2A">
            <w:pPr>
              <w:pStyle w:val="afa"/>
              <w:ind w:firstLine="567"/>
              <w:jc w:val="both"/>
              <w:rPr>
                <w:rFonts w:ascii="Times New Roman" w:hAnsi="Times New Roman"/>
                <w:sz w:val="27"/>
                <w:szCs w:val="27"/>
              </w:rPr>
            </w:pPr>
          </w:p>
        </w:tc>
      </w:tr>
      <w:tr w:rsidR="00156FED" w:rsidRPr="00975C2A" w:rsidTr="00834295">
        <w:trPr>
          <w:gridAfter w:val="1"/>
          <w:wAfter w:w="25" w:type="dxa"/>
          <w:trHeight w:val="533"/>
        </w:trPr>
        <w:tc>
          <w:tcPr>
            <w:tcW w:w="1413" w:type="dxa"/>
            <w:tcBorders>
              <w:top w:val="single" w:sz="4" w:space="0" w:color="auto"/>
              <w:left w:val="single" w:sz="4" w:space="0" w:color="auto"/>
              <w:bottom w:val="single" w:sz="4" w:space="0" w:color="auto"/>
              <w:right w:val="single" w:sz="4" w:space="0" w:color="auto"/>
            </w:tcBorders>
            <w:shd w:val="clear" w:color="000000" w:fill="FFFFFF"/>
            <w:hideMark/>
          </w:tcPr>
          <w:p w:rsidR="00156FED" w:rsidRPr="00975C2A" w:rsidRDefault="00156FED" w:rsidP="00975C2A">
            <w:pPr>
              <w:pStyle w:val="afa"/>
              <w:ind w:firstLine="567"/>
              <w:jc w:val="both"/>
              <w:rPr>
                <w:rFonts w:ascii="Times New Roman" w:hAnsi="Times New Roman"/>
                <w:b/>
                <w:sz w:val="27"/>
                <w:szCs w:val="27"/>
              </w:rPr>
            </w:pPr>
          </w:p>
        </w:tc>
        <w:tc>
          <w:tcPr>
            <w:tcW w:w="10368" w:type="dxa"/>
            <w:gridSpan w:val="15"/>
            <w:tcBorders>
              <w:top w:val="single" w:sz="4" w:space="0" w:color="auto"/>
              <w:left w:val="single" w:sz="4" w:space="0" w:color="auto"/>
              <w:bottom w:val="single" w:sz="4" w:space="0" w:color="auto"/>
              <w:right w:val="single" w:sz="4" w:space="0" w:color="auto"/>
            </w:tcBorders>
            <w:shd w:val="clear" w:color="000000" w:fill="FFFFFF"/>
            <w:vAlign w:val="center"/>
            <w:hideMark/>
          </w:tcPr>
          <w:p w:rsidR="00156FED" w:rsidRPr="00975C2A" w:rsidRDefault="00156FED" w:rsidP="00975C2A">
            <w:pPr>
              <w:pStyle w:val="afa"/>
              <w:ind w:firstLine="567"/>
              <w:jc w:val="both"/>
              <w:rPr>
                <w:rFonts w:ascii="Times New Roman" w:hAnsi="Times New Roman"/>
                <w:sz w:val="27"/>
                <w:szCs w:val="27"/>
              </w:rPr>
            </w:pPr>
            <w:r w:rsidRPr="00975C2A">
              <w:rPr>
                <w:rFonts w:ascii="Times New Roman" w:hAnsi="Times New Roman"/>
                <w:b/>
                <w:sz w:val="27"/>
                <w:szCs w:val="27"/>
              </w:rPr>
              <w:t>2.2. Мероприятия по контролю без взаимодействия с контролируемым лицом</w:t>
            </w:r>
          </w:p>
        </w:tc>
        <w:tc>
          <w:tcPr>
            <w:tcW w:w="1720" w:type="dxa"/>
            <w:gridSpan w:val="7"/>
            <w:tcBorders>
              <w:top w:val="single" w:sz="4" w:space="0" w:color="auto"/>
              <w:left w:val="nil"/>
              <w:bottom w:val="single" w:sz="4" w:space="0" w:color="auto"/>
              <w:right w:val="single" w:sz="4" w:space="0" w:color="auto"/>
            </w:tcBorders>
            <w:shd w:val="clear" w:color="auto" w:fill="auto"/>
            <w:vAlign w:val="center"/>
            <w:hideMark/>
          </w:tcPr>
          <w:p w:rsidR="00156FED" w:rsidRPr="00975C2A" w:rsidRDefault="00156FED" w:rsidP="00975C2A">
            <w:pPr>
              <w:pStyle w:val="afa"/>
              <w:ind w:firstLine="567"/>
              <w:jc w:val="both"/>
              <w:rPr>
                <w:rFonts w:ascii="Times New Roman" w:hAnsi="Times New Roman"/>
                <w:sz w:val="27"/>
                <w:szCs w:val="27"/>
              </w:rPr>
            </w:pPr>
          </w:p>
        </w:tc>
        <w:tc>
          <w:tcPr>
            <w:tcW w:w="1700" w:type="dxa"/>
            <w:gridSpan w:val="4"/>
            <w:tcBorders>
              <w:top w:val="single" w:sz="4" w:space="0" w:color="auto"/>
              <w:left w:val="nil"/>
              <w:bottom w:val="single" w:sz="4" w:space="0" w:color="auto"/>
              <w:right w:val="single" w:sz="4" w:space="0" w:color="auto"/>
            </w:tcBorders>
          </w:tcPr>
          <w:p w:rsidR="00156FED" w:rsidRPr="00975C2A" w:rsidRDefault="00156FED" w:rsidP="00975C2A">
            <w:pPr>
              <w:pStyle w:val="afa"/>
              <w:ind w:firstLine="567"/>
              <w:jc w:val="both"/>
              <w:rPr>
                <w:rFonts w:ascii="Times New Roman" w:hAnsi="Times New Roman"/>
                <w:sz w:val="27"/>
                <w:szCs w:val="27"/>
              </w:rPr>
            </w:pPr>
          </w:p>
        </w:tc>
      </w:tr>
      <w:tr w:rsidR="00156FED" w:rsidRPr="00975C2A" w:rsidTr="00834295">
        <w:trPr>
          <w:gridAfter w:val="2"/>
          <w:wAfter w:w="34" w:type="dxa"/>
          <w:trHeight w:val="465"/>
        </w:trPr>
        <w:tc>
          <w:tcPr>
            <w:tcW w:w="1413" w:type="dxa"/>
            <w:tcBorders>
              <w:top w:val="nil"/>
              <w:left w:val="single" w:sz="4" w:space="0" w:color="auto"/>
              <w:bottom w:val="single" w:sz="4" w:space="0" w:color="auto"/>
              <w:right w:val="single" w:sz="4" w:space="0" w:color="auto"/>
            </w:tcBorders>
            <w:shd w:val="clear" w:color="000000" w:fill="FFFFFF"/>
            <w:vAlign w:val="center"/>
          </w:tcPr>
          <w:p w:rsidR="00156FED" w:rsidRPr="00975C2A" w:rsidRDefault="00156FED" w:rsidP="00975C2A">
            <w:pPr>
              <w:pStyle w:val="afa"/>
              <w:ind w:firstLine="567"/>
              <w:jc w:val="both"/>
              <w:rPr>
                <w:rFonts w:ascii="Times New Roman" w:hAnsi="Times New Roman"/>
                <w:sz w:val="27"/>
                <w:szCs w:val="27"/>
              </w:rPr>
            </w:pPr>
            <w:r w:rsidRPr="00975C2A">
              <w:rPr>
                <w:rFonts w:ascii="Times New Roman" w:hAnsi="Times New Roman"/>
                <w:sz w:val="27"/>
                <w:szCs w:val="27"/>
              </w:rPr>
              <w:t>2.2.1.</w:t>
            </w:r>
          </w:p>
        </w:tc>
        <w:tc>
          <w:tcPr>
            <w:tcW w:w="2566" w:type="dxa"/>
            <w:tcBorders>
              <w:top w:val="nil"/>
              <w:left w:val="nil"/>
              <w:bottom w:val="single" w:sz="4" w:space="0" w:color="auto"/>
              <w:right w:val="single" w:sz="4" w:space="0" w:color="auto"/>
            </w:tcBorders>
            <w:shd w:val="clear" w:color="000000" w:fill="FFFFFF"/>
            <w:vAlign w:val="center"/>
            <w:hideMark/>
          </w:tcPr>
          <w:p w:rsidR="00156FED" w:rsidRPr="00975C2A" w:rsidRDefault="00156FED"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Общее количество контрольных мероприятий  </w:t>
            </w:r>
          </w:p>
        </w:tc>
        <w:tc>
          <w:tcPr>
            <w:tcW w:w="853" w:type="dxa"/>
            <w:tcBorders>
              <w:top w:val="nil"/>
              <w:left w:val="nil"/>
              <w:bottom w:val="single" w:sz="4" w:space="0" w:color="auto"/>
              <w:right w:val="single" w:sz="4" w:space="0" w:color="auto"/>
            </w:tcBorders>
            <w:shd w:val="clear" w:color="000000" w:fill="FFFFFF"/>
            <w:vAlign w:val="center"/>
          </w:tcPr>
          <w:p w:rsidR="00156FED" w:rsidRPr="00975C2A" w:rsidRDefault="00156FED" w:rsidP="00975C2A">
            <w:pPr>
              <w:pStyle w:val="afa"/>
              <w:ind w:firstLine="567"/>
              <w:jc w:val="both"/>
              <w:rPr>
                <w:rFonts w:ascii="Times New Roman" w:hAnsi="Times New Roman"/>
                <w:sz w:val="27"/>
                <w:szCs w:val="27"/>
              </w:rPr>
            </w:pPr>
            <w:r w:rsidRPr="00975C2A">
              <w:rPr>
                <w:rFonts w:ascii="Times New Roman" w:hAnsi="Times New Roman"/>
                <w:sz w:val="27"/>
                <w:szCs w:val="27"/>
              </w:rPr>
              <w:t>статистические данные инспекции</w:t>
            </w:r>
          </w:p>
        </w:tc>
        <w:tc>
          <w:tcPr>
            <w:tcW w:w="2976" w:type="dxa"/>
            <w:tcBorders>
              <w:top w:val="nil"/>
              <w:left w:val="nil"/>
              <w:bottom w:val="single" w:sz="4" w:space="0" w:color="auto"/>
              <w:right w:val="single" w:sz="4" w:space="0" w:color="auto"/>
            </w:tcBorders>
            <w:shd w:val="clear" w:color="000000" w:fill="FFFFFF"/>
            <w:vAlign w:val="center"/>
          </w:tcPr>
          <w:p w:rsidR="00156FED" w:rsidRPr="00975C2A" w:rsidRDefault="00156FED" w:rsidP="00975C2A">
            <w:pPr>
              <w:pStyle w:val="afa"/>
              <w:ind w:firstLine="567"/>
              <w:jc w:val="both"/>
              <w:rPr>
                <w:rFonts w:ascii="Times New Roman" w:hAnsi="Times New Roman"/>
                <w:sz w:val="27"/>
                <w:szCs w:val="27"/>
              </w:rPr>
            </w:pPr>
            <w:r w:rsidRPr="00975C2A">
              <w:rPr>
                <w:rFonts w:ascii="Times New Roman" w:hAnsi="Times New Roman"/>
                <w:sz w:val="27"/>
                <w:szCs w:val="27"/>
              </w:rPr>
              <w:t>Статистические данные органа муниципального жилищного контроля</w:t>
            </w:r>
          </w:p>
        </w:tc>
        <w:tc>
          <w:tcPr>
            <w:tcW w:w="712" w:type="dxa"/>
            <w:tcBorders>
              <w:top w:val="nil"/>
              <w:left w:val="nil"/>
              <w:bottom w:val="single" w:sz="4" w:space="0" w:color="auto"/>
              <w:right w:val="single" w:sz="4" w:space="0" w:color="auto"/>
            </w:tcBorders>
            <w:shd w:val="clear" w:color="000000" w:fill="FFFFFF"/>
            <w:vAlign w:val="center"/>
          </w:tcPr>
          <w:p w:rsidR="00156FED" w:rsidRPr="00975C2A" w:rsidRDefault="00156FED" w:rsidP="00975C2A">
            <w:pPr>
              <w:pStyle w:val="afa"/>
              <w:ind w:firstLine="567"/>
              <w:jc w:val="both"/>
              <w:rPr>
                <w:rFonts w:ascii="Times New Roman" w:hAnsi="Times New Roman"/>
                <w:sz w:val="27"/>
                <w:szCs w:val="27"/>
              </w:rPr>
            </w:pPr>
          </w:p>
        </w:tc>
        <w:tc>
          <w:tcPr>
            <w:tcW w:w="993" w:type="dxa"/>
            <w:gridSpan w:val="2"/>
            <w:tcBorders>
              <w:top w:val="nil"/>
              <w:left w:val="nil"/>
              <w:bottom w:val="single" w:sz="4" w:space="0" w:color="auto"/>
              <w:right w:val="single" w:sz="4" w:space="0" w:color="auto"/>
            </w:tcBorders>
            <w:shd w:val="clear" w:color="000000" w:fill="FFFFFF"/>
            <w:vAlign w:val="center"/>
          </w:tcPr>
          <w:p w:rsidR="00156FED" w:rsidRPr="00975C2A" w:rsidRDefault="00156FED" w:rsidP="00975C2A">
            <w:pPr>
              <w:pStyle w:val="afa"/>
              <w:ind w:firstLine="567"/>
              <w:jc w:val="both"/>
              <w:rPr>
                <w:rFonts w:ascii="Times New Roman" w:hAnsi="Times New Roman"/>
                <w:sz w:val="27"/>
                <w:szCs w:val="27"/>
              </w:rPr>
            </w:pPr>
          </w:p>
        </w:tc>
        <w:tc>
          <w:tcPr>
            <w:tcW w:w="690" w:type="dxa"/>
            <w:gridSpan w:val="2"/>
            <w:tcBorders>
              <w:top w:val="nil"/>
              <w:left w:val="nil"/>
              <w:bottom w:val="single" w:sz="4" w:space="0" w:color="auto"/>
              <w:right w:val="single" w:sz="4" w:space="0" w:color="auto"/>
            </w:tcBorders>
            <w:shd w:val="clear" w:color="000000" w:fill="FFFFFF"/>
            <w:vAlign w:val="center"/>
          </w:tcPr>
          <w:p w:rsidR="00156FED" w:rsidRPr="00975C2A" w:rsidRDefault="00156FED" w:rsidP="00975C2A">
            <w:pPr>
              <w:pStyle w:val="afa"/>
              <w:ind w:firstLine="567"/>
              <w:jc w:val="both"/>
              <w:rPr>
                <w:rFonts w:ascii="Times New Roman" w:hAnsi="Times New Roman"/>
                <w:sz w:val="27"/>
                <w:szCs w:val="27"/>
              </w:rPr>
            </w:pPr>
          </w:p>
        </w:tc>
        <w:tc>
          <w:tcPr>
            <w:tcW w:w="728" w:type="dxa"/>
            <w:gridSpan w:val="3"/>
            <w:tcBorders>
              <w:top w:val="nil"/>
              <w:left w:val="nil"/>
              <w:bottom w:val="single" w:sz="4" w:space="0" w:color="auto"/>
              <w:right w:val="single" w:sz="4" w:space="0" w:color="auto"/>
            </w:tcBorders>
            <w:shd w:val="clear" w:color="000000" w:fill="FFFFFF"/>
            <w:vAlign w:val="center"/>
          </w:tcPr>
          <w:p w:rsidR="00156FED" w:rsidRPr="00975C2A" w:rsidRDefault="00156FED" w:rsidP="00975C2A">
            <w:pPr>
              <w:pStyle w:val="afa"/>
              <w:ind w:firstLine="567"/>
              <w:jc w:val="both"/>
              <w:rPr>
                <w:rFonts w:ascii="Times New Roman" w:hAnsi="Times New Roman"/>
                <w:sz w:val="27"/>
                <w:szCs w:val="27"/>
              </w:rPr>
            </w:pPr>
          </w:p>
        </w:tc>
        <w:tc>
          <w:tcPr>
            <w:tcW w:w="853" w:type="dxa"/>
            <w:gridSpan w:val="4"/>
            <w:tcBorders>
              <w:top w:val="nil"/>
              <w:left w:val="nil"/>
              <w:bottom w:val="single" w:sz="4" w:space="0" w:color="auto"/>
              <w:right w:val="single" w:sz="4" w:space="0" w:color="auto"/>
            </w:tcBorders>
            <w:shd w:val="clear" w:color="000000" w:fill="FFFFFF"/>
            <w:vAlign w:val="center"/>
          </w:tcPr>
          <w:p w:rsidR="00156FED" w:rsidRPr="00975C2A" w:rsidRDefault="00156FED" w:rsidP="00975C2A">
            <w:pPr>
              <w:pStyle w:val="afa"/>
              <w:ind w:firstLine="567"/>
              <w:jc w:val="both"/>
              <w:rPr>
                <w:rFonts w:ascii="Times New Roman" w:hAnsi="Times New Roman"/>
                <w:sz w:val="27"/>
                <w:szCs w:val="27"/>
              </w:rPr>
            </w:pPr>
          </w:p>
        </w:tc>
        <w:tc>
          <w:tcPr>
            <w:tcW w:w="1708" w:type="dxa"/>
            <w:gridSpan w:val="6"/>
            <w:tcBorders>
              <w:top w:val="nil"/>
              <w:left w:val="nil"/>
              <w:bottom w:val="single" w:sz="4" w:space="0" w:color="auto"/>
              <w:right w:val="single" w:sz="4" w:space="0" w:color="auto"/>
            </w:tcBorders>
            <w:shd w:val="clear" w:color="000000" w:fill="FFFFFF"/>
            <w:vAlign w:val="center"/>
          </w:tcPr>
          <w:p w:rsidR="00156FED" w:rsidRPr="00975C2A" w:rsidRDefault="00156FED" w:rsidP="00975C2A">
            <w:pPr>
              <w:pStyle w:val="afa"/>
              <w:ind w:firstLine="567"/>
              <w:jc w:val="both"/>
              <w:rPr>
                <w:rFonts w:ascii="Times New Roman" w:hAnsi="Times New Roman"/>
                <w:sz w:val="27"/>
                <w:szCs w:val="27"/>
              </w:rPr>
            </w:pPr>
            <w:r w:rsidRPr="00975C2A">
              <w:rPr>
                <w:rFonts w:ascii="Times New Roman" w:hAnsi="Times New Roman"/>
                <w:sz w:val="27"/>
                <w:szCs w:val="27"/>
              </w:rPr>
              <w:t>Статистические данные контрольного органа</w:t>
            </w:r>
          </w:p>
        </w:tc>
        <w:tc>
          <w:tcPr>
            <w:tcW w:w="1700" w:type="dxa"/>
            <w:gridSpan w:val="4"/>
            <w:tcBorders>
              <w:top w:val="nil"/>
              <w:left w:val="nil"/>
              <w:bottom w:val="single" w:sz="4" w:space="0" w:color="auto"/>
              <w:right w:val="single" w:sz="4" w:space="0" w:color="auto"/>
            </w:tcBorders>
            <w:shd w:val="clear" w:color="000000" w:fill="FFFFFF"/>
            <w:vAlign w:val="center"/>
          </w:tcPr>
          <w:p w:rsidR="00156FED" w:rsidRPr="00975C2A" w:rsidRDefault="00156FED" w:rsidP="00975C2A">
            <w:pPr>
              <w:pStyle w:val="afa"/>
              <w:ind w:firstLine="567"/>
              <w:jc w:val="both"/>
              <w:rPr>
                <w:rFonts w:ascii="Times New Roman" w:hAnsi="Times New Roman"/>
                <w:sz w:val="27"/>
                <w:szCs w:val="27"/>
              </w:rPr>
            </w:pPr>
          </w:p>
        </w:tc>
      </w:tr>
      <w:tr w:rsidR="00156FED" w:rsidRPr="00975C2A" w:rsidTr="00834295">
        <w:trPr>
          <w:gridAfter w:val="1"/>
          <w:wAfter w:w="25" w:type="dxa"/>
          <w:trHeight w:val="1680"/>
        </w:trPr>
        <w:tc>
          <w:tcPr>
            <w:tcW w:w="1413" w:type="dxa"/>
            <w:tcBorders>
              <w:top w:val="nil"/>
              <w:left w:val="single" w:sz="4" w:space="0" w:color="auto"/>
              <w:bottom w:val="single" w:sz="4" w:space="0" w:color="auto"/>
              <w:right w:val="single" w:sz="4" w:space="0" w:color="auto"/>
            </w:tcBorders>
            <w:shd w:val="clear" w:color="000000" w:fill="FFFFFF"/>
            <w:vAlign w:val="center"/>
            <w:hideMark/>
          </w:tcPr>
          <w:p w:rsidR="00156FED" w:rsidRPr="00975C2A" w:rsidRDefault="00156FED" w:rsidP="00975C2A">
            <w:pPr>
              <w:pStyle w:val="afa"/>
              <w:ind w:firstLine="567"/>
              <w:jc w:val="both"/>
              <w:rPr>
                <w:rFonts w:ascii="Times New Roman" w:hAnsi="Times New Roman"/>
                <w:sz w:val="27"/>
                <w:szCs w:val="27"/>
              </w:rPr>
            </w:pPr>
            <w:r w:rsidRPr="00975C2A">
              <w:rPr>
                <w:rFonts w:ascii="Times New Roman" w:hAnsi="Times New Roman"/>
                <w:sz w:val="27"/>
                <w:szCs w:val="27"/>
              </w:rPr>
              <w:lastRenderedPageBreak/>
              <w:t>2.2.2.</w:t>
            </w:r>
          </w:p>
        </w:tc>
        <w:tc>
          <w:tcPr>
            <w:tcW w:w="2566" w:type="dxa"/>
            <w:tcBorders>
              <w:top w:val="nil"/>
              <w:left w:val="nil"/>
              <w:bottom w:val="single" w:sz="4" w:space="0" w:color="auto"/>
              <w:right w:val="single" w:sz="4" w:space="0" w:color="auto"/>
            </w:tcBorders>
            <w:shd w:val="clear" w:color="000000" w:fill="FFFFFF"/>
            <w:vAlign w:val="center"/>
            <w:hideMark/>
          </w:tcPr>
          <w:p w:rsidR="00156FED" w:rsidRPr="00975C2A" w:rsidRDefault="00156FED" w:rsidP="00975C2A">
            <w:pPr>
              <w:pStyle w:val="afa"/>
              <w:ind w:firstLine="567"/>
              <w:jc w:val="both"/>
              <w:rPr>
                <w:rFonts w:ascii="Times New Roman" w:hAnsi="Times New Roman"/>
                <w:sz w:val="27"/>
                <w:szCs w:val="27"/>
              </w:rPr>
            </w:pPr>
            <w:r w:rsidRPr="00975C2A">
              <w:rPr>
                <w:rFonts w:ascii="Times New Roman" w:hAnsi="Times New Roman"/>
                <w:sz w:val="27"/>
                <w:szCs w:val="27"/>
              </w:rPr>
              <w:t xml:space="preserve">Доля предписаний, признанных незаконными в судебном порядке, по отношению к общему количеству предписаний, выданных </w:t>
            </w:r>
          </w:p>
          <w:p w:rsidR="00156FED" w:rsidRPr="00975C2A" w:rsidRDefault="00156FED" w:rsidP="00975C2A">
            <w:pPr>
              <w:pStyle w:val="afa"/>
              <w:ind w:firstLine="567"/>
              <w:jc w:val="both"/>
              <w:rPr>
                <w:rFonts w:ascii="Times New Roman" w:hAnsi="Times New Roman"/>
                <w:sz w:val="27"/>
                <w:szCs w:val="27"/>
              </w:rPr>
            </w:pPr>
            <w:r w:rsidRPr="00975C2A">
              <w:rPr>
                <w:rFonts w:ascii="Times New Roman" w:hAnsi="Times New Roman"/>
                <w:sz w:val="27"/>
                <w:szCs w:val="27"/>
              </w:rPr>
              <w:t>органом муниципального жилищного контроля</w:t>
            </w:r>
          </w:p>
          <w:p w:rsidR="00156FED" w:rsidRPr="00975C2A" w:rsidRDefault="00156FED" w:rsidP="00975C2A">
            <w:pPr>
              <w:pStyle w:val="afa"/>
              <w:ind w:firstLine="567"/>
              <w:jc w:val="both"/>
              <w:rPr>
                <w:rFonts w:ascii="Times New Roman" w:hAnsi="Times New Roman"/>
                <w:sz w:val="27"/>
                <w:szCs w:val="27"/>
              </w:rPr>
            </w:pPr>
            <w:r w:rsidRPr="00975C2A">
              <w:rPr>
                <w:rFonts w:ascii="Times New Roman" w:hAnsi="Times New Roman"/>
                <w:sz w:val="27"/>
                <w:szCs w:val="27"/>
              </w:rPr>
              <w:t>по результатам контрольных мероприятий</w:t>
            </w:r>
          </w:p>
        </w:tc>
        <w:tc>
          <w:tcPr>
            <w:tcW w:w="853" w:type="dxa"/>
            <w:tcBorders>
              <w:top w:val="nil"/>
              <w:left w:val="nil"/>
              <w:bottom w:val="single" w:sz="4" w:space="0" w:color="auto"/>
              <w:right w:val="single" w:sz="4" w:space="0" w:color="auto"/>
            </w:tcBorders>
            <w:shd w:val="clear" w:color="000000" w:fill="FFFFFF"/>
            <w:vAlign w:val="center"/>
            <w:hideMark/>
          </w:tcPr>
          <w:p w:rsidR="00156FED" w:rsidRPr="00975C2A" w:rsidRDefault="00156FED" w:rsidP="00975C2A">
            <w:pPr>
              <w:pStyle w:val="afa"/>
              <w:ind w:firstLine="567"/>
              <w:jc w:val="both"/>
              <w:rPr>
                <w:rFonts w:ascii="Times New Roman" w:hAnsi="Times New Roman"/>
                <w:sz w:val="27"/>
                <w:szCs w:val="27"/>
              </w:rPr>
            </w:pPr>
            <w:proofErr w:type="spellStart"/>
            <w:r w:rsidRPr="00975C2A">
              <w:rPr>
                <w:rFonts w:ascii="Times New Roman" w:hAnsi="Times New Roman"/>
                <w:sz w:val="27"/>
                <w:szCs w:val="27"/>
              </w:rPr>
              <w:t>ПРМБВн</w:t>
            </w:r>
            <w:proofErr w:type="spellEnd"/>
            <w:r w:rsidRPr="00975C2A">
              <w:rPr>
                <w:rFonts w:ascii="Times New Roman" w:hAnsi="Times New Roman"/>
                <w:sz w:val="27"/>
                <w:szCs w:val="27"/>
              </w:rPr>
              <w:t>*100%  /</w:t>
            </w:r>
            <w:proofErr w:type="spellStart"/>
            <w:r w:rsidRPr="00975C2A">
              <w:rPr>
                <w:rFonts w:ascii="Times New Roman" w:hAnsi="Times New Roman"/>
                <w:sz w:val="27"/>
                <w:szCs w:val="27"/>
              </w:rPr>
              <w:t>ПРМБВо</w:t>
            </w:r>
            <w:proofErr w:type="spellEnd"/>
          </w:p>
        </w:tc>
        <w:tc>
          <w:tcPr>
            <w:tcW w:w="2976" w:type="dxa"/>
            <w:tcBorders>
              <w:top w:val="nil"/>
              <w:left w:val="nil"/>
              <w:bottom w:val="single" w:sz="4" w:space="0" w:color="auto"/>
              <w:right w:val="single" w:sz="4" w:space="0" w:color="auto"/>
            </w:tcBorders>
            <w:shd w:val="clear" w:color="000000" w:fill="FFFFFF"/>
            <w:vAlign w:val="center"/>
            <w:hideMark/>
          </w:tcPr>
          <w:p w:rsidR="00156FED" w:rsidRPr="00975C2A" w:rsidRDefault="00156FED" w:rsidP="00975C2A">
            <w:pPr>
              <w:pStyle w:val="afa"/>
              <w:ind w:firstLine="567"/>
              <w:jc w:val="both"/>
              <w:rPr>
                <w:rFonts w:ascii="Times New Roman" w:hAnsi="Times New Roman"/>
                <w:sz w:val="27"/>
                <w:szCs w:val="27"/>
              </w:rPr>
            </w:pPr>
            <w:proofErr w:type="spellStart"/>
            <w:r w:rsidRPr="00975C2A">
              <w:rPr>
                <w:rFonts w:ascii="Times New Roman" w:hAnsi="Times New Roman"/>
                <w:sz w:val="27"/>
                <w:szCs w:val="27"/>
              </w:rPr>
              <w:t>ПРМБВн</w:t>
            </w:r>
            <w:proofErr w:type="spellEnd"/>
            <w:r w:rsidRPr="00975C2A">
              <w:rPr>
                <w:rFonts w:ascii="Times New Roman" w:hAnsi="Times New Roman"/>
                <w:sz w:val="27"/>
                <w:szCs w:val="27"/>
              </w:rPr>
              <w:t>–количество  предписаний, выданных органом муниципального жилищного контроля по результатам контрольных мероприятий признанных незаконными в судебном порядке</w:t>
            </w:r>
          </w:p>
          <w:p w:rsidR="00156FED" w:rsidRPr="00975C2A" w:rsidRDefault="00156FED" w:rsidP="00975C2A">
            <w:pPr>
              <w:pStyle w:val="afa"/>
              <w:ind w:firstLine="567"/>
              <w:jc w:val="both"/>
              <w:rPr>
                <w:rFonts w:ascii="Times New Roman" w:hAnsi="Times New Roman"/>
                <w:sz w:val="27"/>
                <w:szCs w:val="27"/>
              </w:rPr>
            </w:pPr>
          </w:p>
          <w:p w:rsidR="00156FED" w:rsidRPr="00975C2A" w:rsidRDefault="00156FED" w:rsidP="00975C2A">
            <w:pPr>
              <w:pStyle w:val="afa"/>
              <w:ind w:firstLine="567"/>
              <w:jc w:val="both"/>
              <w:rPr>
                <w:rFonts w:ascii="Times New Roman" w:hAnsi="Times New Roman"/>
                <w:sz w:val="27"/>
                <w:szCs w:val="27"/>
              </w:rPr>
            </w:pPr>
            <w:proofErr w:type="spellStart"/>
            <w:r w:rsidRPr="00975C2A">
              <w:rPr>
                <w:rFonts w:ascii="Times New Roman" w:hAnsi="Times New Roman"/>
                <w:sz w:val="27"/>
                <w:szCs w:val="27"/>
              </w:rPr>
              <w:t>ПРМБВо</w:t>
            </w:r>
            <w:proofErr w:type="spellEnd"/>
            <w:r w:rsidRPr="00975C2A">
              <w:rPr>
                <w:rFonts w:ascii="Times New Roman" w:hAnsi="Times New Roman"/>
                <w:sz w:val="27"/>
                <w:szCs w:val="27"/>
              </w:rPr>
              <w:t xml:space="preserve"> - количество предписаний, выданных  по результатам контрольных мероприятий </w:t>
            </w:r>
          </w:p>
        </w:tc>
        <w:tc>
          <w:tcPr>
            <w:tcW w:w="712" w:type="dxa"/>
            <w:tcBorders>
              <w:top w:val="nil"/>
              <w:left w:val="nil"/>
              <w:bottom w:val="single" w:sz="4" w:space="0" w:color="auto"/>
              <w:right w:val="single" w:sz="4" w:space="0" w:color="auto"/>
            </w:tcBorders>
            <w:shd w:val="clear" w:color="000000" w:fill="FFFFFF"/>
            <w:vAlign w:val="center"/>
            <w:hideMark/>
          </w:tcPr>
          <w:p w:rsidR="00156FED" w:rsidRPr="00975C2A" w:rsidRDefault="00156FED" w:rsidP="00975C2A">
            <w:pPr>
              <w:pStyle w:val="afa"/>
              <w:ind w:firstLine="567"/>
              <w:jc w:val="both"/>
              <w:rPr>
                <w:rFonts w:ascii="Times New Roman" w:hAnsi="Times New Roman"/>
                <w:sz w:val="27"/>
                <w:szCs w:val="27"/>
              </w:rPr>
            </w:pPr>
          </w:p>
        </w:tc>
        <w:tc>
          <w:tcPr>
            <w:tcW w:w="993" w:type="dxa"/>
            <w:gridSpan w:val="2"/>
            <w:tcBorders>
              <w:top w:val="nil"/>
              <w:left w:val="nil"/>
              <w:bottom w:val="single" w:sz="4" w:space="0" w:color="auto"/>
              <w:right w:val="single" w:sz="4" w:space="0" w:color="auto"/>
            </w:tcBorders>
            <w:shd w:val="clear" w:color="000000" w:fill="FFFFFF"/>
            <w:vAlign w:val="center"/>
            <w:hideMark/>
          </w:tcPr>
          <w:p w:rsidR="00156FED" w:rsidRPr="00975C2A" w:rsidRDefault="00156FED" w:rsidP="00975C2A">
            <w:pPr>
              <w:pStyle w:val="afa"/>
              <w:ind w:firstLine="567"/>
              <w:jc w:val="both"/>
              <w:rPr>
                <w:rFonts w:ascii="Times New Roman" w:hAnsi="Times New Roman"/>
                <w:sz w:val="27"/>
                <w:szCs w:val="27"/>
              </w:rPr>
            </w:pPr>
          </w:p>
        </w:tc>
        <w:tc>
          <w:tcPr>
            <w:tcW w:w="690" w:type="dxa"/>
            <w:gridSpan w:val="2"/>
            <w:tcBorders>
              <w:top w:val="single" w:sz="4" w:space="0" w:color="auto"/>
              <w:left w:val="nil"/>
              <w:bottom w:val="single" w:sz="4" w:space="0" w:color="auto"/>
              <w:right w:val="single" w:sz="4" w:space="0" w:color="auto"/>
            </w:tcBorders>
            <w:shd w:val="clear" w:color="000000" w:fill="FFFFFF"/>
            <w:vAlign w:val="center"/>
          </w:tcPr>
          <w:p w:rsidR="00156FED" w:rsidRPr="00975C2A" w:rsidRDefault="00156FED" w:rsidP="00975C2A">
            <w:pPr>
              <w:pStyle w:val="afa"/>
              <w:ind w:firstLine="567"/>
              <w:jc w:val="both"/>
              <w:rPr>
                <w:rFonts w:ascii="Times New Roman" w:hAnsi="Times New Roman"/>
                <w:sz w:val="27"/>
                <w:szCs w:val="27"/>
              </w:rPr>
            </w:pPr>
          </w:p>
        </w:tc>
        <w:tc>
          <w:tcPr>
            <w:tcW w:w="737"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156FED" w:rsidRPr="00975C2A" w:rsidRDefault="00156FED" w:rsidP="00975C2A">
            <w:pPr>
              <w:pStyle w:val="afa"/>
              <w:ind w:firstLine="567"/>
              <w:jc w:val="both"/>
              <w:rPr>
                <w:rFonts w:ascii="Times New Roman" w:hAnsi="Times New Roman"/>
                <w:sz w:val="27"/>
                <w:szCs w:val="27"/>
              </w:rPr>
            </w:pPr>
          </w:p>
        </w:tc>
        <w:tc>
          <w:tcPr>
            <w:tcW w:w="853" w:type="dxa"/>
            <w:gridSpan w:val="4"/>
            <w:tcBorders>
              <w:top w:val="nil"/>
              <w:left w:val="nil"/>
              <w:bottom w:val="single" w:sz="4" w:space="0" w:color="auto"/>
              <w:right w:val="single" w:sz="4" w:space="0" w:color="auto"/>
            </w:tcBorders>
            <w:shd w:val="clear" w:color="000000" w:fill="FFFFFF"/>
            <w:vAlign w:val="center"/>
            <w:hideMark/>
          </w:tcPr>
          <w:p w:rsidR="00156FED" w:rsidRPr="00975C2A" w:rsidRDefault="00156FED" w:rsidP="00975C2A">
            <w:pPr>
              <w:pStyle w:val="afa"/>
              <w:ind w:firstLine="567"/>
              <w:jc w:val="both"/>
              <w:rPr>
                <w:rFonts w:ascii="Times New Roman" w:hAnsi="Times New Roman"/>
                <w:sz w:val="27"/>
                <w:szCs w:val="27"/>
              </w:rPr>
            </w:pPr>
          </w:p>
        </w:tc>
        <w:tc>
          <w:tcPr>
            <w:tcW w:w="1708" w:type="dxa"/>
            <w:gridSpan w:val="6"/>
            <w:tcBorders>
              <w:top w:val="nil"/>
              <w:left w:val="nil"/>
              <w:bottom w:val="single" w:sz="4" w:space="0" w:color="auto"/>
              <w:right w:val="single" w:sz="4" w:space="0" w:color="auto"/>
            </w:tcBorders>
            <w:shd w:val="clear" w:color="000000" w:fill="FFFFFF"/>
            <w:vAlign w:val="center"/>
            <w:hideMark/>
          </w:tcPr>
          <w:p w:rsidR="00156FED" w:rsidRPr="00975C2A" w:rsidRDefault="00156FED" w:rsidP="00975C2A">
            <w:pPr>
              <w:pStyle w:val="afa"/>
              <w:ind w:firstLine="567"/>
              <w:jc w:val="both"/>
              <w:rPr>
                <w:rFonts w:ascii="Times New Roman" w:hAnsi="Times New Roman"/>
                <w:sz w:val="27"/>
                <w:szCs w:val="27"/>
              </w:rPr>
            </w:pPr>
            <w:r w:rsidRPr="00975C2A">
              <w:rPr>
                <w:rFonts w:ascii="Times New Roman" w:hAnsi="Times New Roman"/>
                <w:sz w:val="27"/>
                <w:szCs w:val="27"/>
              </w:rPr>
              <w:t>Статистические данные контрольного органа</w:t>
            </w:r>
          </w:p>
          <w:p w:rsidR="00156FED" w:rsidRPr="00975C2A" w:rsidRDefault="00156FED" w:rsidP="00975C2A">
            <w:pPr>
              <w:pStyle w:val="afa"/>
              <w:ind w:firstLine="567"/>
              <w:jc w:val="both"/>
              <w:rPr>
                <w:rFonts w:ascii="Times New Roman" w:hAnsi="Times New Roman"/>
                <w:sz w:val="27"/>
                <w:szCs w:val="27"/>
              </w:rPr>
            </w:pPr>
          </w:p>
        </w:tc>
        <w:tc>
          <w:tcPr>
            <w:tcW w:w="1700" w:type="dxa"/>
            <w:gridSpan w:val="4"/>
            <w:tcBorders>
              <w:top w:val="nil"/>
              <w:left w:val="nil"/>
              <w:bottom w:val="single" w:sz="4" w:space="0" w:color="auto"/>
              <w:right w:val="single" w:sz="4" w:space="0" w:color="auto"/>
            </w:tcBorders>
            <w:shd w:val="clear" w:color="000000" w:fill="FFFFFF"/>
          </w:tcPr>
          <w:p w:rsidR="00156FED" w:rsidRPr="00975C2A" w:rsidRDefault="00156FED" w:rsidP="00975C2A">
            <w:pPr>
              <w:pStyle w:val="afa"/>
              <w:ind w:firstLine="567"/>
              <w:jc w:val="both"/>
              <w:rPr>
                <w:rFonts w:ascii="Times New Roman" w:hAnsi="Times New Roman"/>
                <w:sz w:val="27"/>
                <w:szCs w:val="27"/>
              </w:rPr>
            </w:pPr>
          </w:p>
        </w:tc>
      </w:tr>
    </w:tbl>
    <w:p w:rsidR="00156FED" w:rsidRPr="00975C2A" w:rsidRDefault="00156FED" w:rsidP="00975C2A">
      <w:pPr>
        <w:pStyle w:val="afa"/>
        <w:ind w:firstLine="567"/>
        <w:jc w:val="both"/>
        <w:rPr>
          <w:rFonts w:ascii="Times New Roman" w:hAnsi="Times New Roman"/>
          <w:sz w:val="27"/>
          <w:szCs w:val="27"/>
        </w:rPr>
      </w:pPr>
    </w:p>
    <w:p w:rsidR="00156FED" w:rsidRPr="00975C2A" w:rsidRDefault="00156FED" w:rsidP="00975C2A">
      <w:pPr>
        <w:pStyle w:val="afa"/>
        <w:ind w:firstLine="567"/>
        <w:jc w:val="both"/>
        <w:rPr>
          <w:rFonts w:ascii="Times New Roman" w:hAnsi="Times New Roman"/>
          <w:b/>
          <w:sz w:val="27"/>
          <w:szCs w:val="27"/>
        </w:rPr>
      </w:pPr>
    </w:p>
    <w:p w:rsidR="00156FED" w:rsidRPr="00975C2A" w:rsidRDefault="00156FED" w:rsidP="00975C2A">
      <w:pPr>
        <w:pStyle w:val="afa"/>
        <w:ind w:firstLine="567"/>
        <w:jc w:val="both"/>
        <w:rPr>
          <w:rFonts w:ascii="Times New Roman" w:hAnsi="Times New Roman"/>
          <w:sz w:val="27"/>
          <w:szCs w:val="27"/>
        </w:rPr>
      </w:pPr>
    </w:p>
    <w:p w:rsidR="00FF0383" w:rsidRPr="00975C2A" w:rsidRDefault="00FF0383" w:rsidP="00975C2A">
      <w:pPr>
        <w:pStyle w:val="afa"/>
        <w:ind w:firstLine="567"/>
        <w:jc w:val="both"/>
        <w:rPr>
          <w:rFonts w:ascii="Times New Roman" w:hAnsi="Times New Roman"/>
          <w:sz w:val="27"/>
          <w:szCs w:val="27"/>
        </w:rPr>
      </w:pPr>
    </w:p>
    <w:sectPr w:rsidR="00FF0383" w:rsidRPr="00975C2A" w:rsidSect="00975C2A">
      <w:pgSz w:w="16838" w:h="11906" w:orient="landscape"/>
      <w:pgMar w:top="1276" w:right="1134" w:bottom="1559" w:left="993" w:header="709" w:footer="709"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6D45" w:rsidRDefault="00C66D45" w:rsidP="000E7BBF">
      <w:r>
        <w:separator/>
      </w:r>
    </w:p>
  </w:endnote>
  <w:endnote w:type="continuationSeparator" w:id="0">
    <w:p w:rsidR="00C66D45" w:rsidRDefault="00C66D45" w:rsidP="000E7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XO Thame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6D45" w:rsidRDefault="00C66D45" w:rsidP="000E7BBF">
      <w:r>
        <w:separator/>
      </w:r>
    </w:p>
  </w:footnote>
  <w:footnote w:type="continuationSeparator" w:id="0">
    <w:p w:rsidR="00C66D45" w:rsidRDefault="00C66D45" w:rsidP="000E7BBF">
      <w:r>
        <w:continuationSeparator/>
      </w:r>
    </w:p>
  </w:footnote>
  <w:footnote w:id="1">
    <w:p w:rsidR="00A368AD" w:rsidRPr="00D51060" w:rsidRDefault="00A368AD" w:rsidP="000E7BBF">
      <w:pPr>
        <w:pStyle w:val="af1"/>
        <w:ind w:firstLine="567"/>
        <w:jc w:val="both"/>
      </w:pPr>
    </w:p>
  </w:footnote>
  <w:footnote w:id="2">
    <w:p w:rsidR="00A368AD" w:rsidRPr="00D51060" w:rsidRDefault="00A368AD" w:rsidP="000E7BBF">
      <w:pPr>
        <w:pStyle w:val="af1"/>
        <w:ind w:firstLine="567"/>
        <w:jc w:val="both"/>
        <w:rPr>
          <w:color w:val="FF0000"/>
        </w:rPr>
      </w:pPr>
    </w:p>
    <w:p w:rsidR="00A368AD" w:rsidRPr="00850035" w:rsidRDefault="00A368AD" w:rsidP="000E7BBF">
      <w:pPr>
        <w:pStyle w:val="af1"/>
        <w:ind w:firstLine="567"/>
        <w:jc w:val="both"/>
        <w:rPr>
          <w:color w:val="FF0000"/>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37B23"/>
    <w:multiLevelType w:val="multilevel"/>
    <w:tmpl w:val="9ABEF144"/>
    <w:lvl w:ilvl="0">
      <w:start w:val="1"/>
      <w:numFmt w:val="decimal"/>
      <w:lvlText w:val="%1."/>
      <w:lvlJc w:val="left"/>
      <w:pPr>
        <w:ind w:left="1401" w:hanging="975"/>
      </w:pPr>
      <w:rPr>
        <w:rFonts w:cs="Times New Roman"/>
        <w:color w:val="auto"/>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
    <w:nsid w:val="17FA74B2"/>
    <w:multiLevelType w:val="multilevel"/>
    <w:tmpl w:val="3E546FBA"/>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2">
    <w:nsid w:val="42FF6440"/>
    <w:multiLevelType w:val="multilevel"/>
    <w:tmpl w:val="865E68BA"/>
    <w:lvl w:ilvl="0">
      <w:start w:val="1"/>
      <w:numFmt w:val="upperRoman"/>
      <w:lvlText w:val="%1."/>
      <w:lvlJc w:val="left"/>
      <w:pPr>
        <w:ind w:left="1260" w:hanging="720"/>
      </w:pPr>
      <w:rPr>
        <w:rFonts w:cs="Times New Roman"/>
      </w:rPr>
    </w:lvl>
    <w:lvl w:ilvl="1">
      <w:start w:val="1"/>
      <w:numFmt w:val="lowerLetter"/>
      <w:lvlText w:val="%2."/>
      <w:lvlJc w:val="left"/>
      <w:pPr>
        <w:ind w:left="1620" w:hanging="360"/>
      </w:pPr>
      <w:rPr>
        <w:rFonts w:cs="Times New Roman"/>
      </w:rPr>
    </w:lvl>
    <w:lvl w:ilvl="2">
      <w:start w:val="1"/>
      <w:numFmt w:val="lowerRoman"/>
      <w:lvlText w:val="%3."/>
      <w:lvlJc w:val="right"/>
      <w:pPr>
        <w:ind w:left="2340" w:hanging="180"/>
      </w:pPr>
      <w:rPr>
        <w:rFonts w:cs="Times New Roman"/>
      </w:rPr>
    </w:lvl>
    <w:lvl w:ilvl="3">
      <w:start w:val="1"/>
      <w:numFmt w:val="decimal"/>
      <w:lvlText w:val="%4."/>
      <w:lvlJc w:val="left"/>
      <w:pPr>
        <w:ind w:left="3060" w:hanging="360"/>
      </w:pPr>
      <w:rPr>
        <w:rFonts w:cs="Times New Roman"/>
      </w:rPr>
    </w:lvl>
    <w:lvl w:ilvl="4">
      <w:start w:val="1"/>
      <w:numFmt w:val="lowerLetter"/>
      <w:lvlText w:val="%5."/>
      <w:lvlJc w:val="left"/>
      <w:pPr>
        <w:ind w:left="3780" w:hanging="360"/>
      </w:pPr>
      <w:rPr>
        <w:rFonts w:cs="Times New Roman"/>
      </w:rPr>
    </w:lvl>
    <w:lvl w:ilvl="5">
      <w:start w:val="1"/>
      <w:numFmt w:val="lowerRoman"/>
      <w:lvlText w:val="%6."/>
      <w:lvlJc w:val="right"/>
      <w:pPr>
        <w:ind w:left="4500" w:hanging="180"/>
      </w:pPr>
      <w:rPr>
        <w:rFonts w:cs="Times New Roman"/>
      </w:rPr>
    </w:lvl>
    <w:lvl w:ilvl="6">
      <w:start w:val="1"/>
      <w:numFmt w:val="decimal"/>
      <w:lvlText w:val="%7."/>
      <w:lvlJc w:val="left"/>
      <w:pPr>
        <w:ind w:left="5220" w:hanging="360"/>
      </w:pPr>
      <w:rPr>
        <w:rFonts w:cs="Times New Roman"/>
      </w:rPr>
    </w:lvl>
    <w:lvl w:ilvl="7">
      <w:start w:val="1"/>
      <w:numFmt w:val="lowerLetter"/>
      <w:lvlText w:val="%8."/>
      <w:lvlJc w:val="left"/>
      <w:pPr>
        <w:ind w:left="5940" w:hanging="360"/>
      </w:pPr>
      <w:rPr>
        <w:rFonts w:cs="Times New Roman"/>
      </w:rPr>
    </w:lvl>
    <w:lvl w:ilvl="8">
      <w:start w:val="1"/>
      <w:numFmt w:val="lowerRoman"/>
      <w:lvlText w:val="%9."/>
      <w:lvlJc w:val="right"/>
      <w:pPr>
        <w:ind w:left="6660" w:hanging="180"/>
      </w:pPr>
      <w:rPr>
        <w:rFonts w:cs="Times New Roman"/>
      </w:rPr>
    </w:lvl>
  </w:abstractNum>
  <w:abstractNum w:abstractNumId="3">
    <w:nsid w:val="510D2B31"/>
    <w:multiLevelType w:val="multilevel"/>
    <w:tmpl w:val="84F677B4"/>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4">
    <w:nsid w:val="57080320"/>
    <w:multiLevelType w:val="multilevel"/>
    <w:tmpl w:val="3B6ABF8A"/>
    <w:lvl w:ilvl="0">
      <w:start w:val="1"/>
      <w:numFmt w:val="decimal"/>
      <w:lvlText w:val="%1."/>
      <w:lvlJc w:val="left"/>
      <w:pPr>
        <w:ind w:left="1954" w:hanging="1245"/>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B185F"/>
    <w:rsid w:val="000176AB"/>
    <w:rsid w:val="00030B2D"/>
    <w:rsid w:val="0004178C"/>
    <w:rsid w:val="00042049"/>
    <w:rsid w:val="0004241F"/>
    <w:rsid w:val="00042B7B"/>
    <w:rsid w:val="00064471"/>
    <w:rsid w:val="00073005"/>
    <w:rsid w:val="000B4EB1"/>
    <w:rsid w:val="000D09E5"/>
    <w:rsid w:val="000E7BBF"/>
    <w:rsid w:val="00103267"/>
    <w:rsid w:val="001540F0"/>
    <w:rsid w:val="00156FED"/>
    <w:rsid w:val="001B47B6"/>
    <w:rsid w:val="001B6C31"/>
    <w:rsid w:val="001D1A15"/>
    <w:rsid w:val="00241D52"/>
    <w:rsid w:val="00242BBB"/>
    <w:rsid w:val="00256C45"/>
    <w:rsid w:val="00274A70"/>
    <w:rsid w:val="00284EC2"/>
    <w:rsid w:val="002A4A6E"/>
    <w:rsid w:val="002C1ACF"/>
    <w:rsid w:val="002C3C20"/>
    <w:rsid w:val="002C4CF1"/>
    <w:rsid w:val="002D2FB2"/>
    <w:rsid w:val="002D5A60"/>
    <w:rsid w:val="00333790"/>
    <w:rsid w:val="00335A2A"/>
    <w:rsid w:val="003509A4"/>
    <w:rsid w:val="00353B48"/>
    <w:rsid w:val="00377D2F"/>
    <w:rsid w:val="00381F21"/>
    <w:rsid w:val="003A0A09"/>
    <w:rsid w:val="003E666D"/>
    <w:rsid w:val="00411A4A"/>
    <w:rsid w:val="00416DDC"/>
    <w:rsid w:val="004320CB"/>
    <w:rsid w:val="004408E9"/>
    <w:rsid w:val="00443678"/>
    <w:rsid w:val="00447252"/>
    <w:rsid w:val="00450348"/>
    <w:rsid w:val="0045433A"/>
    <w:rsid w:val="00477305"/>
    <w:rsid w:val="004A325D"/>
    <w:rsid w:val="004E40AF"/>
    <w:rsid w:val="004E569F"/>
    <w:rsid w:val="0051695A"/>
    <w:rsid w:val="00534019"/>
    <w:rsid w:val="0057054E"/>
    <w:rsid w:val="00591AB7"/>
    <w:rsid w:val="005A4F5E"/>
    <w:rsid w:val="005A6752"/>
    <w:rsid w:val="005E092A"/>
    <w:rsid w:val="005E09CB"/>
    <w:rsid w:val="005F3FA7"/>
    <w:rsid w:val="006145E9"/>
    <w:rsid w:val="00617594"/>
    <w:rsid w:val="00625F54"/>
    <w:rsid w:val="00640FAE"/>
    <w:rsid w:val="00641DD0"/>
    <w:rsid w:val="0065095F"/>
    <w:rsid w:val="00670014"/>
    <w:rsid w:val="0067725F"/>
    <w:rsid w:val="0067760F"/>
    <w:rsid w:val="006A4650"/>
    <w:rsid w:val="006B0914"/>
    <w:rsid w:val="006B0B87"/>
    <w:rsid w:val="00707B35"/>
    <w:rsid w:val="00712964"/>
    <w:rsid w:val="00733FF8"/>
    <w:rsid w:val="00775BAB"/>
    <w:rsid w:val="00775DA7"/>
    <w:rsid w:val="00781348"/>
    <w:rsid w:val="00787C5D"/>
    <w:rsid w:val="00792ABC"/>
    <w:rsid w:val="007A03C9"/>
    <w:rsid w:val="007A3412"/>
    <w:rsid w:val="007A7AA9"/>
    <w:rsid w:val="007B0E7C"/>
    <w:rsid w:val="007B185F"/>
    <w:rsid w:val="007B204A"/>
    <w:rsid w:val="007C5374"/>
    <w:rsid w:val="007D2E35"/>
    <w:rsid w:val="007D5AD9"/>
    <w:rsid w:val="00810CAF"/>
    <w:rsid w:val="00834295"/>
    <w:rsid w:val="0083578C"/>
    <w:rsid w:val="0084171D"/>
    <w:rsid w:val="008775CC"/>
    <w:rsid w:val="00892E11"/>
    <w:rsid w:val="008C1972"/>
    <w:rsid w:val="008E79FB"/>
    <w:rsid w:val="008F42E1"/>
    <w:rsid w:val="009033B1"/>
    <w:rsid w:val="00951EB3"/>
    <w:rsid w:val="00975C2A"/>
    <w:rsid w:val="0099433E"/>
    <w:rsid w:val="009B106E"/>
    <w:rsid w:val="009B54C4"/>
    <w:rsid w:val="009E1810"/>
    <w:rsid w:val="009F570A"/>
    <w:rsid w:val="009F755A"/>
    <w:rsid w:val="00A03145"/>
    <w:rsid w:val="00A1086C"/>
    <w:rsid w:val="00A14EC0"/>
    <w:rsid w:val="00A15315"/>
    <w:rsid w:val="00A368AD"/>
    <w:rsid w:val="00A51704"/>
    <w:rsid w:val="00A64A6B"/>
    <w:rsid w:val="00A82709"/>
    <w:rsid w:val="00A930C9"/>
    <w:rsid w:val="00A9632F"/>
    <w:rsid w:val="00A96CF2"/>
    <w:rsid w:val="00AD7E67"/>
    <w:rsid w:val="00AE35D7"/>
    <w:rsid w:val="00AF6FCD"/>
    <w:rsid w:val="00B04D8D"/>
    <w:rsid w:val="00B11DFF"/>
    <w:rsid w:val="00B20D87"/>
    <w:rsid w:val="00B33824"/>
    <w:rsid w:val="00B44C8A"/>
    <w:rsid w:val="00B73E88"/>
    <w:rsid w:val="00B75C5C"/>
    <w:rsid w:val="00B77D22"/>
    <w:rsid w:val="00BC0582"/>
    <w:rsid w:val="00BE7F26"/>
    <w:rsid w:val="00C06AC1"/>
    <w:rsid w:val="00C21D2C"/>
    <w:rsid w:val="00C23521"/>
    <w:rsid w:val="00C4392E"/>
    <w:rsid w:val="00C66D45"/>
    <w:rsid w:val="00C66D5A"/>
    <w:rsid w:val="00C70753"/>
    <w:rsid w:val="00CB3C96"/>
    <w:rsid w:val="00CC7832"/>
    <w:rsid w:val="00CD089A"/>
    <w:rsid w:val="00CD2276"/>
    <w:rsid w:val="00CD2977"/>
    <w:rsid w:val="00CD3E8B"/>
    <w:rsid w:val="00CE6524"/>
    <w:rsid w:val="00CE7007"/>
    <w:rsid w:val="00D03202"/>
    <w:rsid w:val="00D034B4"/>
    <w:rsid w:val="00D04A55"/>
    <w:rsid w:val="00D13737"/>
    <w:rsid w:val="00D50EF5"/>
    <w:rsid w:val="00D51060"/>
    <w:rsid w:val="00D51165"/>
    <w:rsid w:val="00D77317"/>
    <w:rsid w:val="00D9663D"/>
    <w:rsid w:val="00DC3C44"/>
    <w:rsid w:val="00DC5EC4"/>
    <w:rsid w:val="00DE00FC"/>
    <w:rsid w:val="00DE67CE"/>
    <w:rsid w:val="00DE739C"/>
    <w:rsid w:val="00DF1CDA"/>
    <w:rsid w:val="00E12AC8"/>
    <w:rsid w:val="00E25E00"/>
    <w:rsid w:val="00E3421E"/>
    <w:rsid w:val="00E4175F"/>
    <w:rsid w:val="00E47230"/>
    <w:rsid w:val="00E91665"/>
    <w:rsid w:val="00E9679E"/>
    <w:rsid w:val="00EA0C8E"/>
    <w:rsid w:val="00EA66DF"/>
    <w:rsid w:val="00EA6D43"/>
    <w:rsid w:val="00EB3507"/>
    <w:rsid w:val="00EB7F3D"/>
    <w:rsid w:val="00EE2072"/>
    <w:rsid w:val="00F03001"/>
    <w:rsid w:val="00F26B03"/>
    <w:rsid w:val="00F32B56"/>
    <w:rsid w:val="00F52D82"/>
    <w:rsid w:val="00F639F3"/>
    <w:rsid w:val="00F669F1"/>
    <w:rsid w:val="00F66DB4"/>
    <w:rsid w:val="00F96BD0"/>
    <w:rsid w:val="00F96E99"/>
    <w:rsid w:val="00FA6E69"/>
    <w:rsid w:val="00FF03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endnote text"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BBF"/>
    <w:pPr>
      <w:widowControl w:val="0"/>
      <w:spacing w:after="0" w:line="240" w:lineRule="auto"/>
    </w:pPr>
    <w:rPr>
      <w:rFonts w:ascii="Arial" w:eastAsia="Times New Roman" w:hAnsi="Arial" w:cs="Times New Roman"/>
      <w:color w:val="000000"/>
      <w:sz w:val="20"/>
      <w:szCs w:val="20"/>
      <w:lang w:eastAsia="ru-RU"/>
    </w:rPr>
  </w:style>
  <w:style w:type="paragraph" w:styleId="1">
    <w:name w:val="heading 1"/>
    <w:basedOn w:val="a"/>
    <w:next w:val="a"/>
    <w:link w:val="10"/>
    <w:uiPriority w:val="9"/>
    <w:qFormat/>
    <w:rsid w:val="000E7BBF"/>
    <w:pPr>
      <w:widowControl/>
      <w:spacing w:before="120" w:after="120" w:line="276" w:lineRule="auto"/>
      <w:outlineLvl w:val="0"/>
    </w:pPr>
    <w:rPr>
      <w:rFonts w:ascii="XO Thames" w:hAnsi="XO Thames"/>
      <w:b/>
      <w:color w:val="auto"/>
      <w:sz w:val="32"/>
    </w:rPr>
  </w:style>
  <w:style w:type="paragraph" w:styleId="2">
    <w:name w:val="heading 2"/>
    <w:basedOn w:val="a"/>
    <w:next w:val="a"/>
    <w:link w:val="20"/>
    <w:uiPriority w:val="9"/>
    <w:qFormat/>
    <w:rsid w:val="000E7BBF"/>
    <w:pPr>
      <w:widowControl/>
      <w:spacing w:before="120" w:after="120" w:line="276" w:lineRule="auto"/>
      <w:outlineLvl w:val="1"/>
    </w:pPr>
    <w:rPr>
      <w:rFonts w:ascii="XO Thames" w:hAnsi="XO Thames"/>
      <w:b/>
      <w:color w:val="00A0FF"/>
      <w:sz w:val="26"/>
    </w:rPr>
  </w:style>
  <w:style w:type="paragraph" w:styleId="3">
    <w:name w:val="heading 3"/>
    <w:basedOn w:val="a"/>
    <w:next w:val="a"/>
    <w:link w:val="30"/>
    <w:uiPriority w:val="9"/>
    <w:qFormat/>
    <w:rsid w:val="000E7BBF"/>
    <w:pPr>
      <w:widowControl/>
      <w:spacing w:after="200" w:line="276" w:lineRule="auto"/>
      <w:outlineLvl w:val="2"/>
    </w:pPr>
    <w:rPr>
      <w:rFonts w:ascii="XO Thames" w:hAnsi="XO Thames"/>
      <w:b/>
      <w:i/>
    </w:rPr>
  </w:style>
  <w:style w:type="paragraph" w:styleId="4">
    <w:name w:val="heading 4"/>
    <w:basedOn w:val="a"/>
    <w:next w:val="a"/>
    <w:link w:val="40"/>
    <w:uiPriority w:val="9"/>
    <w:qFormat/>
    <w:rsid w:val="000E7BBF"/>
    <w:pPr>
      <w:widowControl/>
      <w:spacing w:before="120" w:after="120" w:line="276" w:lineRule="auto"/>
      <w:outlineLvl w:val="3"/>
    </w:pPr>
    <w:rPr>
      <w:rFonts w:ascii="XO Thames" w:hAnsi="XO Thames"/>
      <w:b/>
      <w:color w:val="595959"/>
      <w:sz w:val="26"/>
    </w:rPr>
  </w:style>
  <w:style w:type="paragraph" w:styleId="5">
    <w:name w:val="heading 5"/>
    <w:basedOn w:val="a"/>
    <w:next w:val="a"/>
    <w:link w:val="50"/>
    <w:uiPriority w:val="9"/>
    <w:qFormat/>
    <w:rsid w:val="000E7BBF"/>
    <w:pPr>
      <w:widowControl/>
      <w:spacing w:before="120" w:after="120" w:line="276" w:lineRule="auto"/>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E7BBF"/>
    <w:rPr>
      <w:rFonts w:ascii="XO Thames" w:eastAsia="Times New Roman" w:hAnsi="XO Thames" w:cs="Times New Roman"/>
      <w:b/>
      <w:sz w:val="32"/>
      <w:szCs w:val="20"/>
    </w:rPr>
  </w:style>
  <w:style w:type="character" w:customStyle="1" w:styleId="20">
    <w:name w:val="Заголовок 2 Знак"/>
    <w:basedOn w:val="a0"/>
    <w:link w:val="2"/>
    <w:uiPriority w:val="9"/>
    <w:rsid w:val="000E7BBF"/>
    <w:rPr>
      <w:rFonts w:ascii="XO Thames" w:eastAsia="Times New Roman" w:hAnsi="XO Thames" w:cs="Times New Roman"/>
      <w:b/>
      <w:color w:val="00A0FF"/>
      <w:sz w:val="26"/>
      <w:szCs w:val="20"/>
    </w:rPr>
  </w:style>
  <w:style w:type="character" w:customStyle="1" w:styleId="30">
    <w:name w:val="Заголовок 3 Знак"/>
    <w:basedOn w:val="a0"/>
    <w:link w:val="3"/>
    <w:uiPriority w:val="9"/>
    <w:rsid w:val="000E7BBF"/>
    <w:rPr>
      <w:rFonts w:ascii="XO Thames" w:eastAsia="Times New Roman" w:hAnsi="XO Thames" w:cs="Times New Roman"/>
      <w:b/>
      <w:i/>
      <w:color w:val="000000"/>
      <w:sz w:val="20"/>
      <w:szCs w:val="20"/>
    </w:rPr>
  </w:style>
  <w:style w:type="character" w:customStyle="1" w:styleId="40">
    <w:name w:val="Заголовок 4 Знак"/>
    <w:basedOn w:val="a0"/>
    <w:link w:val="4"/>
    <w:uiPriority w:val="9"/>
    <w:rsid w:val="000E7BBF"/>
    <w:rPr>
      <w:rFonts w:ascii="XO Thames" w:eastAsia="Times New Roman" w:hAnsi="XO Thames" w:cs="Times New Roman"/>
      <w:b/>
      <w:color w:val="595959"/>
      <w:sz w:val="26"/>
      <w:szCs w:val="20"/>
    </w:rPr>
  </w:style>
  <w:style w:type="character" w:customStyle="1" w:styleId="50">
    <w:name w:val="Заголовок 5 Знак"/>
    <w:basedOn w:val="a0"/>
    <w:link w:val="5"/>
    <w:uiPriority w:val="9"/>
    <w:rsid w:val="000E7BBF"/>
    <w:rPr>
      <w:rFonts w:ascii="XO Thames" w:eastAsia="Times New Roman" w:hAnsi="XO Thames" w:cs="Times New Roman"/>
      <w:b/>
      <w:color w:val="000000"/>
      <w:szCs w:val="20"/>
    </w:rPr>
  </w:style>
  <w:style w:type="character" w:customStyle="1" w:styleId="11">
    <w:name w:val="Обычный1"/>
    <w:rsid w:val="000E7BBF"/>
    <w:rPr>
      <w:rFonts w:ascii="Arial" w:hAnsi="Arial"/>
      <w:sz w:val="20"/>
    </w:rPr>
  </w:style>
  <w:style w:type="paragraph" w:styleId="21">
    <w:name w:val="toc 2"/>
    <w:basedOn w:val="a"/>
    <w:next w:val="a"/>
    <w:link w:val="22"/>
    <w:rsid w:val="000E7BBF"/>
    <w:pPr>
      <w:widowControl/>
      <w:spacing w:after="200" w:line="276" w:lineRule="auto"/>
      <w:ind w:left="200"/>
    </w:pPr>
    <w:rPr>
      <w:rFonts w:ascii="Calibri" w:hAnsi="Calibri"/>
      <w:sz w:val="22"/>
    </w:rPr>
  </w:style>
  <w:style w:type="character" w:customStyle="1" w:styleId="22">
    <w:name w:val="Оглавление 2 Знак"/>
    <w:link w:val="21"/>
    <w:locked/>
    <w:rsid w:val="000E7BBF"/>
    <w:rPr>
      <w:rFonts w:ascii="Calibri" w:eastAsia="Times New Roman" w:hAnsi="Calibri" w:cs="Times New Roman"/>
      <w:color w:val="000000"/>
      <w:szCs w:val="20"/>
      <w:lang w:eastAsia="ru-RU"/>
    </w:rPr>
  </w:style>
  <w:style w:type="paragraph" w:styleId="41">
    <w:name w:val="toc 4"/>
    <w:basedOn w:val="a"/>
    <w:next w:val="a"/>
    <w:link w:val="42"/>
    <w:rsid w:val="000E7BBF"/>
    <w:pPr>
      <w:widowControl/>
      <w:spacing w:after="200" w:line="276" w:lineRule="auto"/>
      <w:ind w:left="600"/>
    </w:pPr>
    <w:rPr>
      <w:rFonts w:ascii="Calibri" w:hAnsi="Calibri"/>
      <w:sz w:val="22"/>
    </w:rPr>
  </w:style>
  <w:style w:type="character" w:customStyle="1" w:styleId="42">
    <w:name w:val="Оглавление 4 Знак"/>
    <w:link w:val="41"/>
    <w:locked/>
    <w:rsid w:val="000E7BBF"/>
    <w:rPr>
      <w:rFonts w:ascii="Calibri" w:eastAsia="Times New Roman" w:hAnsi="Calibri" w:cs="Times New Roman"/>
      <w:color w:val="000000"/>
      <w:szCs w:val="20"/>
      <w:lang w:eastAsia="ru-RU"/>
    </w:rPr>
  </w:style>
  <w:style w:type="paragraph" w:styleId="a3">
    <w:name w:val="footer"/>
    <w:basedOn w:val="a"/>
    <w:link w:val="a4"/>
    <w:uiPriority w:val="99"/>
    <w:rsid w:val="000E7BBF"/>
    <w:pPr>
      <w:tabs>
        <w:tab w:val="center" w:pos="4677"/>
        <w:tab w:val="right" w:pos="9355"/>
      </w:tabs>
    </w:pPr>
    <w:rPr>
      <w:color w:val="auto"/>
    </w:rPr>
  </w:style>
  <w:style w:type="character" w:customStyle="1" w:styleId="a4">
    <w:name w:val="Нижний колонтитул Знак"/>
    <w:basedOn w:val="a0"/>
    <w:link w:val="a3"/>
    <w:uiPriority w:val="99"/>
    <w:rsid w:val="000E7BBF"/>
    <w:rPr>
      <w:rFonts w:ascii="Arial" w:eastAsia="Times New Roman" w:hAnsi="Arial" w:cs="Times New Roman"/>
      <w:sz w:val="20"/>
      <w:szCs w:val="20"/>
    </w:rPr>
  </w:style>
  <w:style w:type="paragraph" w:styleId="6">
    <w:name w:val="toc 6"/>
    <w:basedOn w:val="a"/>
    <w:next w:val="a"/>
    <w:link w:val="60"/>
    <w:rsid w:val="000E7BBF"/>
    <w:pPr>
      <w:widowControl/>
      <w:spacing w:after="200" w:line="276" w:lineRule="auto"/>
      <w:ind w:left="1000"/>
    </w:pPr>
    <w:rPr>
      <w:rFonts w:ascii="Calibri" w:hAnsi="Calibri"/>
      <w:sz w:val="22"/>
    </w:rPr>
  </w:style>
  <w:style w:type="character" w:customStyle="1" w:styleId="60">
    <w:name w:val="Оглавление 6 Знак"/>
    <w:link w:val="6"/>
    <w:locked/>
    <w:rsid w:val="000E7BBF"/>
    <w:rPr>
      <w:rFonts w:ascii="Calibri" w:eastAsia="Times New Roman" w:hAnsi="Calibri" w:cs="Times New Roman"/>
      <w:color w:val="000000"/>
      <w:szCs w:val="20"/>
      <w:lang w:eastAsia="ru-RU"/>
    </w:rPr>
  </w:style>
  <w:style w:type="paragraph" w:styleId="7">
    <w:name w:val="toc 7"/>
    <w:basedOn w:val="a"/>
    <w:next w:val="a"/>
    <w:link w:val="70"/>
    <w:rsid w:val="000E7BBF"/>
    <w:pPr>
      <w:widowControl/>
      <w:spacing w:after="200" w:line="276" w:lineRule="auto"/>
      <w:ind w:left="1200"/>
    </w:pPr>
    <w:rPr>
      <w:rFonts w:ascii="Calibri" w:hAnsi="Calibri"/>
      <w:sz w:val="22"/>
    </w:rPr>
  </w:style>
  <w:style w:type="character" w:customStyle="1" w:styleId="70">
    <w:name w:val="Оглавление 7 Знак"/>
    <w:link w:val="7"/>
    <w:locked/>
    <w:rsid w:val="000E7BBF"/>
    <w:rPr>
      <w:rFonts w:ascii="Calibri" w:eastAsia="Times New Roman" w:hAnsi="Calibri" w:cs="Times New Roman"/>
      <w:color w:val="000000"/>
      <w:szCs w:val="20"/>
      <w:lang w:eastAsia="ru-RU"/>
    </w:rPr>
  </w:style>
  <w:style w:type="paragraph" w:customStyle="1" w:styleId="ConsPlusNormal">
    <w:name w:val="ConsPlusNormal"/>
    <w:link w:val="ConsPlusNormal1"/>
    <w:rsid w:val="000E7BBF"/>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locked/>
    <w:rsid w:val="000E7BBF"/>
    <w:rPr>
      <w:rFonts w:ascii="Times New Roman" w:eastAsia="Times New Roman" w:hAnsi="Times New Roman" w:cs="Times New Roman"/>
      <w:sz w:val="24"/>
      <w:lang w:eastAsia="ru-RU"/>
    </w:rPr>
  </w:style>
  <w:style w:type="paragraph" w:customStyle="1" w:styleId="12">
    <w:name w:val="Основной шрифт абзаца1"/>
    <w:rsid w:val="000E7BBF"/>
    <w:rPr>
      <w:rFonts w:ascii="Calibri" w:eastAsia="Times New Roman" w:hAnsi="Calibri" w:cs="Times New Roman"/>
      <w:color w:val="000000"/>
      <w:szCs w:val="20"/>
      <w:lang w:eastAsia="ru-RU"/>
    </w:rPr>
  </w:style>
  <w:style w:type="paragraph" w:styleId="31">
    <w:name w:val="toc 3"/>
    <w:basedOn w:val="a"/>
    <w:next w:val="a"/>
    <w:link w:val="32"/>
    <w:rsid w:val="000E7BBF"/>
    <w:pPr>
      <w:widowControl/>
      <w:spacing w:after="200" w:line="276" w:lineRule="auto"/>
      <w:ind w:left="400"/>
    </w:pPr>
    <w:rPr>
      <w:rFonts w:ascii="Calibri" w:hAnsi="Calibri"/>
      <w:sz w:val="22"/>
    </w:rPr>
  </w:style>
  <w:style w:type="character" w:customStyle="1" w:styleId="32">
    <w:name w:val="Оглавление 3 Знак"/>
    <w:link w:val="31"/>
    <w:locked/>
    <w:rsid w:val="000E7BBF"/>
    <w:rPr>
      <w:rFonts w:ascii="Calibri" w:eastAsia="Times New Roman" w:hAnsi="Calibri" w:cs="Times New Roman"/>
      <w:color w:val="000000"/>
      <w:szCs w:val="20"/>
      <w:lang w:eastAsia="ru-RU"/>
    </w:rPr>
  </w:style>
  <w:style w:type="paragraph" w:customStyle="1" w:styleId="13">
    <w:name w:val="Знак сноски1"/>
    <w:basedOn w:val="12"/>
    <w:link w:val="a5"/>
    <w:uiPriority w:val="99"/>
    <w:rsid w:val="000E7BBF"/>
    <w:rPr>
      <w:color w:val="auto"/>
      <w:sz w:val="20"/>
      <w:vertAlign w:val="superscript"/>
    </w:rPr>
  </w:style>
  <w:style w:type="character" w:styleId="a5">
    <w:name w:val="footnote reference"/>
    <w:link w:val="13"/>
    <w:uiPriority w:val="99"/>
    <w:rsid w:val="000E7BBF"/>
    <w:rPr>
      <w:rFonts w:ascii="Calibri" w:eastAsia="Times New Roman" w:hAnsi="Calibri" w:cs="Times New Roman"/>
      <w:sz w:val="20"/>
      <w:szCs w:val="20"/>
      <w:vertAlign w:val="superscript"/>
    </w:rPr>
  </w:style>
  <w:style w:type="paragraph" w:styleId="a6">
    <w:name w:val="Balloon Text"/>
    <w:basedOn w:val="a"/>
    <w:link w:val="a7"/>
    <w:uiPriority w:val="99"/>
    <w:rsid w:val="000E7BBF"/>
    <w:rPr>
      <w:rFonts w:ascii="Tahoma" w:hAnsi="Tahoma"/>
      <w:color w:val="auto"/>
      <w:sz w:val="16"/>
    </w:rPr>
  </w:style>
  <w:style w:type="character" w:customStyle="1" w:styleId="a7">
    <w:name w:val="Текст выноски Знак"/>
    <w:basedOn w:val="a0"/>
    <w:link w:val="a6"/>
    <w:uiPriority w:val="99"/>
    <w:rsid w:val="000E7BBF"/>
    <w:rPr>
      <w:rFonts w:ascii="Tahoma" w:eastAsia="Times New Roman" w:hAnsi="Tahoma" w:cs="Times New Roman"/>
      <w:sz w:val="16"/>
      <w:szCs w:val="20"/>
    </w:rPr>
  </w:style>
  <w:style w:type="paragraph" w:styleId="a8">
    <w:name w:val="List Paragraph"/>
    <w:basedOn w:val="a"/>
    <w:link w:val="a9"/>
    <w:rsid w:val="000E7BBF"/>
    <w:pPr>
      <w:ind w:left="720"/>
      <w:contextualSpacing/>
    </w:pPr>
    <w:rPr>
      <w:color w:val="auto"/>
    </w:rPr>
  </w:style>
  <w:style w:type="character" w:customStyle="1" w:styleId="a9">
    <w:name w:val="Абзац списка Знак"/>
    <w:link w:val="a8"/>
    <w:locked/>
    <w:rsid w:val="000E7BBF"/>
    <w:rPr>
      <w:rFonts w:ascii="Arial" w:eastAsia="Times New Roman" w:hAnsi="Arial" w:cs="Times New Roman"/>
      <w:sz w:val="20"/>
      <w:szCs w:val="20"/>
    </w:rPr>
  </w:style>
  <w:style w:type="paragraph" w:customStyle="1" w:styleId="14">
    <w:name w:val="Гиперссылка1"/>
    <w:basedOn w:val="12"/>
    <w:link w:val="aa"/>
    <w:uiPriority w:val="99"/>
    <w:rsid w:val="000E7BBF"/>
    <w:rPr>
      <w:color w:val="0000FF"/>
      <w:sz w:val="20"/>
      <w:u w:val="single"/>
    </w:rPr>
  </w:style>
  <w:style w:type="character" w:styleId="aa">
    <w:name w:val="Hyperlink"/>
    <w:link w:val="14"/>
    <w:uiPriority w:val="99"/>
    <w:rsid w:val="000E7BBF"/>
    <w:rPr>
      <w:rFonts w:ascii="Calibri" w:eastAsia="Times New Roman" w:hAnsi="Calibri" w:cs="Times New Roman"/>
      <w:color w:val="0000FF"/>
      <w:sz w:val="20"/>
      <w:szCs w:val="20"/>
      <w:u w:val="single"/>
    </w:rPr>
  </w:style>
  <w:style w:type="paragraph" w:customStyle="1" w:styleId="Footnote">
    <w:name w:val="Footnote"/>
    <w:basedOn w:val="a"/>
    <w:link w:val="Footnote1"/>
    <w:rsid w:val="000E7BBF"/>
    <w:rPr>
      <w:color w:val="auto"/>
    </w:rPr>
  </w:style>
  <w:style w:type="character" w:customStyle="1" w:styleId="Footnote1">
    <w:name w:val="Footnote1"/>
    <w:link w:val="Footnote"/>
    <w:locked/>
    <w:rsid w:val="000E7BBF"/>
    <w:rPr>
      <w:rFonts w:ascii="Arial" w:eastAsia="Times New Roman" w:hAnsi="Arial" w:cs="Times New Roman"/>
      <w:sz w:val="20"/>
      <w:szCs w:val="20"/>
    </w:rPr>
  </w:style>
  <w:style w:type="paragraph" w:styleId="15">
    <w:name w:val="toc 1"/>
    <w:basedOn w:val="a"/>
    <w:next w:val="a"/>
    <w:link w:val="16"/>
    <w:rsid w:val="000E7BBF"/>
    <w:pPr>
      <w:widowControl/>
      <w:spacing w:after="200" w:line="276" w:lineRule="auto"/>
    </w:pPr>
    <w:rPr>
      <w:rFonts w:ascii="XO Thames" w:hAnsi="XO Thames"/>
      <w:b/>
      <w:color w:val="auto"/>
    </w:rPr>
  </w:style>
  <w:style w:type="character" w:customStyle="1" w:styleId="16">
    <w:name w:val="Оглавление 1 Знак"/>
    <w:link w:val="15"/>
    <w:locked/>
    <w:rsid w:val="000E7BBF"/>
    <w:rPr>
      <w:rFonts w:ascii="XO Thames" w:eastAsia="Times New Roman" w:hAnsi="XO Thames" w:cs="Times New Roman"/>
      <w:b/>
      <w:sz w:val="20"/>
      <w:szCs w:val="20"/>
    </w:rPr>
  </w:style>
  <w:style w:type="paragraph" w:customStyle="1" w:styleId="HeaderandFooter">
    <w:name w:val="Header and Footer"/>
    <w:link w:val="HeaderandFooter1"/>
    <w:rsid w:val="000E7BBF"/>
    <w:pPr>
      <w:spacing w:line="360" w:lineRule="auto"/>
    </w:pPr>
    <w:rPr>
      <w:rFonts w:ascii="XO Thames" w:eastAsia="Times New Roman" w:hAnsi="XO Thames" w:cs="Calibri"/>
      <w:color w:val="000000"/>
      <w:lang w:eastAsia="ru-RU"/>
    </w:rPr>
  </w:style>
  <w:style w:type="character" w:customStyle="1" w:styleId="HeaderandFooter1">
    <w:name w:val="Header and Footer1"/>
    <w:link w:val="HeaderandFooter"/>
    <w:locked/>
    <w:rsid w:val="000E7BBF"/>
    <w:rPr>
      <w:rFonts w:ascii="XO Thames" w:eastAsia="Times New Roman" w:hAnsi="XO Thames" w:cs="Calibri"/>
      <w:color w:val="000000"/>
      <w:lang w:eastAsia="ru-RU"/>
    </w:rPr>
  </w:style>
  <w:style w:type="paragraph" w:styleId="9">
    <w:name w:val="toc 9"/>
    <w:basedOn w:val="a"/>
    <w:next w:val="a"/>
    <w:link w:val="90"/>
    <w:rsid w:val="000E7BBF"/>
    <w:pPr>
      <w:widowControl/>
      <w:spacing w:after="200" w:line="276" w:lineRule="auto"/>
      <w:ind w:left="1600"/>
    </w:pPr>
    <w:rPr>
      <w:rFonts w:ascii="Calibri" w:hAnsi="Calibri"/>
      <w:sz w:val="22"/>
    </w:rPr>
  </w:style>
  <w:style w:type="character" w:customStyle="1" w:styleId="90">
    <w:name w:val="Оглавление 9 Знак"/>
    <w:link w:val="9"/>
    <w:locked/>
    <w:rsid w:val="000E7BBF"/>
    <w:rPr>
      <w:rFonts w:ascii="Calibri" w:eastAsia="Times New Roman" w:hAnsi="Calibri" w:cs="Times New Roman"/>
      <w:color w:val="000000"/>
      <w:szCs w:val="20"/>
      <w:lang w:eastAsia="ru-RU"/>
    </w:rPr>
  </w:style>
  <w:style w:type="paragraph" w:styleId="8">
    <w:name w:val="toc 8"/>
    <w:basedOn w:val="a"/>
    <w:next w:val="a"/>
    <w:link w:val="80"/>
    <w:rsid w:val="000E7BBF"/>
    <w:pPr>
      <w:widowControl/>
      <w:spacing w:after="200" w:line="276" w:lineRule="auto"/>
      <w:ind w:left="1400"/>
    </w:pPr>
    <w:rPr>
      <w:rFonts w:ascii="Calibri" w:hAnsi="Calibri"/>
      <w:sz w:val="22"/>
    </w:rPr>
  </w:style>
  <w:style w:type="character" w:customStyle="1" w:styleId="80">
    <w:name w:val="Оглавление 8 Знак"/>
    <w:link w:val="8"/>
    <w:locked/>
    <w:rsid w:val="000E7BBF"/>
    <w:rPr>
      <w:rFonts w:ascii="Calibri" w:eastAsia="Times New Roman" w:hAnsi="Calibri" w:cs="Times New Roman"/>
      <w:color w:val="000000"/>
      <w:szCs w:val="20"/>
      <w:lang w:eastAsia="ru-RU"/>
    </w:rPr>
  </w:style>
  <w:style w:type="paragraph" w:customStyle="1" w:styleId="ConsPlusNonformat">
    <w:name w:val="ConsPlusNonformat"/>
    <w:link w:val="ConsPlusNonformat1"/>
    <w:rsid w:val="000E7BBF"/>
    <w:pPr>
      <w:widowControl w:val="0"/>
      <w:spacing w:after="0" w:line="240" w:lineRule="auto"/>
    </w:pPr>
    <w:rPr>
      <w:rFonts w:ascii="Courier New" w:eastAsia="Times New Roman" w:hAnsi="Courier New" w:cs="Calibri"/>
      <w:color w:val="000000"/>
      <w:lang w:eastAsia="ru-RU"/>
    </w:rPr>
  </w:style>
  <w:style w:type="character" w:customStyle="1" w:styleId="ConsPlusNonformat1">
    <w:name w:val="ConsPlusNonformat1"/>
    <w:link w:val="ConsPlusNonformat"/>
    <w:locked/>
    <w:rsid w:val="000E7BBF"/>
    <w:rPr>
      <w:rFonts w:ascii="Courier New" w:eastAsia="Times New Roman" w:hAnsi="Courier New" w:cs="Calibri"/>
      <w:color w:val="000000"/>
      <w:lang w:eastAsia="ru-RU"/>
    </w:rPr>
  </w:style>
  <w:style w:type="paragraph" w:styleId="33">
    <w:name w:val="Body Text Indent 3"/>
    <w:basedOn w:val="a"/>
    <w:link w:val="34"/>
    <w:uiPriority w:val="99"/>
    <w:rsid w:val="000E7BBF"/>
    <w:pPr>
      <w:widowControl/>
      <w:ind w:left="1418" w:hanging="1418"/>
      <w:jc w:val="both"/>
    </w:pPr>
    <w:rPr>
      <w:rFonts w:ascii="Times New Roman" w:hAnsi="Times New Roman"/>
      <w:color w:val="auto"/>
      <w:sz w:val="28"/>
    </w:rPr>
  </w:style>
  <w:style w:type="character" w:customStyle="1" w:styleId="34">
    <w:name w:val="Основной текст с отступом 3 Знак"/>
    <w:basedOn w:val="a0"/>
    <w:link w:val="33"/>
    <w:uiPriority w:val="99"/>
    <w:rsid w:val="000E7BBF"/>
    <w:rPr>
      <w:rFonts w:ascii="Times New Roman" w:eastAsia="Times New Roman" w:hAnsi="Times New Roman" w:cs="Times New Roman"/>
      <w:sz w:val="28"/>
      <w:szCs w:val="20"/>
    </w:rPr>
  </w:style>
  <w:style w:type="paragraph" w:styleId="51">
    <w:name w:val="toc 5"/>
    <w:basedOn w:val="a"/>
    <w:next w:val="a"/>
    <w:link w:val="52"/>
    <w:rsid w:val="000E7BBF"/>
    <w:pPr>
      <w:widowControl/>
      <w:spacing w:after="200" w:line="276" w:lineRule="auto"/>
      <w:ind w:left="800"/>
    </w:pPr>
    <w:rPr>
      <w:rFonts w:ascii="Calibri" w:hAnsi="Calibri"/>
      <w:sz w:val="22"/>
    </w:rPr>
  </w:style>
  <w:style w:type="character" w:customStyle="1" w:styleId="52">
    <w:name w:val="Оглавление 5 Знак"/>
    <w:link w:val="51"/>
    <w:locked/>
    <w:rsid w:val="000E7BBF"/>
    <w:rPr>
      <w:rFonts w:ascii="Calibri" w:eastAsia="Times New Roman" w:hAnsi="Calibri" w:cs="Times New Roman"/>
      <w:color w:val="000000"/>
      <w:szCs w:val="20"/>
      <w:lang w:eastAsia="ru-RU"/>
    </w:rPr>
  </w:style>
  <w:style w:type="paragraph" w:customStyle="1" w:styleId="ConsPlusCell">
    <w:name w:val="ConsPlusCell"/>
    <w:link w:val="ConsPlusCell1"/>
    <w:rsid w:val="000E7BBF"/>
    <w:pPr>
      <w:spacing w:after="0" w:line="240" w:lineRule="auto"/>
    </w:pPr>
    <w:rPr>
      <w:rFonts w:ascii="Courier New" w:eastAsia="Times New Roman" w:hAnsi="Courier New" w:cs="Calibri"/>
      <w:color w:val="000000"/>
      <w:lang w:eastAsia="ru-RU"/>
    </w:rPr>
  </w:style>
  <w:style w:type="character" w:customStyle="1" w:styleId="ConsPlusCell1">
    <w:name w:val="ConsPlusCell1"/>
    <w:link w:val="ConsPlusCell"/>
    <w:locked/>
    <w:rsid w:val="000E7BBF"/>
    <w:rPr>
      <w:rFonts w:ascii="Courier New" w:eastAsia="Times New Roman" w:hAnsi="Courier New" w:cs="Calibri"/>
      <w:color w:val="000000"/>
      <w:lang w:eastAsia="ru-RU"/>
    </w:rPr>
  </w:style>
  <w:style w:type="paragraph" w:styleId="ab">
    <w:name w:val="header"/>
    <w:basedOn w:val="a"/>
    <w:link w:val="ac"/>
    <w:uiPriority w:val="99"/>
    <w:rsid w:val="000E7BBF"/>
    <w:pPr>
      <w:tabs>
        <w:tab w:val="center" w:pos="4677"/>
        <w:tab w:val="right" w:pos="9355"/>
      </w:tabs>
    </w:pPr>
    <w:rPr>
      <w:color w:val="auto"/>
    </w:rPr>
  </w:style>
  <w:style w:type="character" w:customStyle="1" w:styleId="ac">
    <w:name w:val="Верхний колонтитул Знак"/>
    <w:basedOn w:val="a0"/>
    <w:link w:val="ab"/>
    <w:uiPriority w:val="99"/>
    <w:rsid w:val="000E7BBF"/>
    <w:rPr>
      <w:rFonts w:ascii="Arial" w:eastAsia="Times New Roman" w:hAnsi="Arial" w:cs="Times New Roman"/>
      <w:sz w:val="20"/>
      <w:szCs w:val="20"/>
    </w:rPr>
  </w:style>
  <w:style w:type="paragraph" w:styleId="ad">
    <w:name w:val="Subtitle"/>
    <w:basedOn w:val="a"/>
    <w:next w:val="a"/>
    <w:link w:val="ae"/>
    <w:qFormat/>
    <w:rsid w:val="000E7BBF"/>
    <w:pPr>
      <w:widowControl/>
      <w:spacing w:after="200" w:line="276" w:lineRule="auto"/>
    </w:pPr>
    <w:rPr>
      <w:rFonts w:ascii="XO Thames" w:hAnsi="XO Thames"/>
      <w:i/>
      <w:color w:val="616161"/>
      <w:sz w:val="24"/>
    </w:rPr>
  </w:style>
  <w:style w:type="character" w:customStyle="1" w:styleId="ae">
    <w:name w:val="Подзаголовок Знак"/>
    <w:basedOn w:val="a0"/>
    <w:link w:val="ad"/>
    <w:rsid w:val="000E7BBF"/>
    <w:rPr>
      <w:rFonts w:ascii="XO Thames" w:eastAsia="Times New Roman" w:hAnsi="XO Thames" w:cs="Times New Roman"/>
      <w:i/>
      <w:color w:val="616161"/>
      <w:sz w:val="24"/>
      <w:szCs w:val="20"/>
    </w:rPr>
  </w:style>
  <w:style w:type="paragraph" w:customStyle="1" w:styleId="toc10">
    <w:name w:val="toc 10"/>
    <w:next w:val="a"/>
    <w:link w:val="toc101"/>
    <w:rsid w:val="000E7BBF"/>
    <w:pPr>
      <w:ind w:left="1800"/>
    </w:pPr>
    <w:rPr>
      <w:rFonts w:ascii="Calibri" w:eastAsia="Times New Roman" w:hAnsi="Calibri" w:cs="Times New Roman"/>
      <w:color w:val="000000"/>
      <w:szCs w:val="20"/>
      <w:lang w:eastAsia="ru-RU"/>
    </w:rPr>
  </w:style>
  <w:style w:type="character" w:customStyle="1" w:styleId="toc101">
    <w:name w:val="toc 101"/>
    <w:link w:val="toc10"/>
    <w:locked/>
    <w:rsid w:val="000E7BBF"/>
    <w:rPr>
      <w:rFonts w:ascii="Calibri" w:eastAsia="Times New Roman" w:hAnsi="Calibri" w:cs="Times New Roman"/>
      <w:color w:val="000000"/>
      <w:szCs w:val="20"/>
      <w:lang w:eastAsia="ru-RU"/>
    </w:rPr>
  </w:style>
  <w:style w:type="paragraph" w:styleId="af">
    <w:name w:val="Title"/>
    <w:basedOn w:val="a"/>
    <w:next w:val="a"/>
    <w:link w:val="af0"/>
    <w:uiPriority w:val="10"/>
    <w:qFormat/>
    <w:rsid w:val="000E7BBF"/>
    <w:pPr>
      <w:widowControl/>
      <w:spacing w:after="200" w:line="276" w:lineRule="auto"/>
    </w:pPr>
    <w:rPr>
      <w:rFonts w:ascii="XO Thames" w:hAnsi="XO Thames"/>
      <w:b/>
      <w:color w:val="auto"/>
      <w:sz w:val="52"/>
    </w:rPr>
  </w:style>
  <w:style w:type="character" w:customStyle="1" w:styleId="af0">
    <w:name w:val="Название Знак"/>
    <w:basedOn w:val="a0"/>
    <w:link w:val="af"/>
    <w:uiPriority w:val="10"/>
    <w:rsid w:val="000E7BBF"/>
    <w:rPr>
      <w:rFonts w:ascii="XO Thames" w:eastAsia="Times New Roman" w:hAnsi="XO Thames" w:cs="Times New Roman"/>
      <w:b/>
      <w:sz w:val="52"/>
      <w:szCs w:val="20"/>
    </w:rPr>
  </w:style>
  <w:style w:type="paragraph" w:customStyle="1" w:styleId="ConsPlusTitle">
    <w:name w:val="ConsPlusTitle"/>
    <w:link w:val="ConsPlusTitle1"/>
    <w:rsid w:val="000E7BBF"/>
    <w:pPr>
      <w:widowControl w:val="0"/>
      <w:spacing w:after="0" w:line="240" w:lineRule="auto"/>
    </w:pPr>
    <w:rPr>
      <w:rFonts w:ascii="Times New Roman" w:eastAsia="Times New Roman" w:hAnsi="Times New Roman" w:cs="Times New Roman"/>
      <w:b/>
      <w:sz w:val="24"/>
      <w:lang w:eastAsia="ru-RU"/>
    </w:rPr>
  </w:style>
  <w:style w:type="character" w:customStyle="1" w:styleId="ConsPlusTitle1">
    <w:name w:val="ConsPlusTitle1"/>
    <w:link w:val="ConsPlusTitle"/>
    <w:locked/>
    <w:rsid w:val="000E7BBF"/>
    <w:rPr>
      <w:rFonts w:ascii="Times New Roman" w:eastAsia="Times New Roman" w:hAnsi="Times New Roman" w:cs="Times New Roman"/>
      <w:b/>
      <w:sz w:val="24"/>
      <w:lang w:eastAsia="ru-RU"/>
    </w:rPr>
  </w:style>
  <w:style w:type="paragraph" w:styleId="af1">
    <w:name w:val="footnote text"/>
    <w:basedOn w:val="a"/>
    <w:link w:val="af2"/>
    <w:rsid w:val="000E7BBF"/>
    <w:pPr>
      <w:widowControl/>
      <w:suppressAutoHyphens/>
    </w:pPr>
    <w:rPr>
      <w:rFonts w:ascii="Times New Roman" w:hAnsi="Times New Roman"/>
      <w:color w:val="auto"/>
      <w:lang w:eastAsia="ar-SA"/>
    </w:rPr>
  </w:style>
  <w:style w:type="character" w:customStyle="1" w:styleId="af2">
    <w:name w:val="Текст сноски Знак"/>
    <w:basedOn w:val="a0"/>
    <w:link w:val="af1"/>
    <w:rsid w:val="000E7BBF"/>
    <w:rPr>
      <w:rFonts w:ascii="Times New Roman" w:eastAsia="Times New Roman" w:hAnsi="Times New Roman" w:cs="Times New Roman"/>
      <w:sz w:val="20"/>
      <w:szCs w:val="20"/>
      <w:lang w:eastAsia="ar-SA"/>
    </w:rPr>
  </w:style>
  <w:style w:type="character" w:customStyle="1" w:styleId="17">
    <w:name w:val="Неразрешенное упоминание1"/>
    <w:uiPriority w:val="99"/>
    <w:semiHidden/>
    <w:unhideWhenUsed/>
    <w:rsid w:val="000E7BBF"/>
    <w:rPr>
      <w:rFonts w:cs="Times New Roman"/>
      <w:color w:val="605E5C"/>
      <w:shd w:val="clear" w:color="auto" w:fill="E1DFDD"/>
    </w:rPr>
  </w:style>
  <w:style w:type="character" w:styleId="af3">
    <w:name w:val="annotation reference"/>
    <w:uiPriority w:val="99"/>
    <w:semiHidden/>
    <w:unhideWhenUsed/>
    <w:rsid w:val="000E7BBF"/>
    <w:rPr>
      <w:rFonts w:cs="Times New Roman"/>
      <w:sz w:val="16"/>
      <w:szCs w:val="16"/>
    </w:rPr>
  </w:style>
  <w:style w:type="paragraph" w:styleId="af4">
    <w:name w:val="annotation text"/>
    <w:basedOn w:val="a"/>
    <w:link w:val="af5"/>
    <w:uiPriority w:val="99"/>
    <w:semiHidden/>
    <w:unhideWhenUsed/>
    <w:rsid w:val="000E7BBF"/>
    <w:rPr>
      <w:color w:val="auto"/>
    </w:rPr>
  </w:style>
  <w:style w:type="character" w:customStyle="1" w:styleId="af5">
    <w:name w:val="Текст примечания Знак"/>
    <w:basedOn w:val="a0"/>
    <w:link w:val="af4"/>
    <w:uiPriority w:val="99"/>
    <w:semiHidden/>
    <w:rsid w:val="000E7BBF"/>
    <w:rPr>
      <w:rFonts w:ascii="Arial" w:eastAsia="Times New Roman" w:hAnsi="Arial" w:cs="Times New Roman"/>
      <w:sz w:val="20"/>
      <w:szCs w:val="20"/>
    </w:rPr>
  </w:style>
  <w:style w:type="paragraph" w:styleId="af6">
    <w:name w:val="annotation subject"/>
    <w:basedOn w:val="af4"/>
    <w:next w:val="af4"/>
    <w:link w:val="af7"/>
    <w:uiPriority w:val="99"/>
    <w:semiHidden/>
    <w:unhideWhenUsed/>
    <w:rsid w:val="000E7BBF"/>
    <w:rPr>
      <w:b/>
      <w:bCs/>
    </w:rPr>
  </w:style>
  <w:style w:type="character" w:customStyle="1" w:styleId="af7">
    <w:name w:val="Тема примечания Знак"/>
    <w:basedOn w:val="af5"/>
    <w:link w:val="af6"/>
    <w:uiPriority w:val="99"/>
    <w:semiHidden/>
    <w:rsid w:val="000E7BBF"/>
    <w:rPr>
      <w:rFonts w:ascii="Arial" w:eastAsia="Times New Roman" w:hAnsi="Arial" w:cs="Times New Roman"/>
      <w:b/>
      <w:bCs/>
      <w:sz w:val="20"/>
      <w:szCs w:val="20"/>
    </w:rPr>
  </w:style>
  <w:style w:type="paragraph" w:styleId="HTML">
    <w:name w:val="HTML Preformatted"/>
    <w:basedOn w:val="a"/>
    <w:link w:val="HTML0"/>
    <w:uiPriority w:val="99"/>
    <w:unhideWhenUsed/>
    <w:rsid w:val="000E7BB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character" w:customStyle="1" w:styleId="HTML0">
    <w:name w:val="Стандартный HTML Знак"/>
    <w:basedOn w:val="a0"/>
    <w:link w:val="HTML"/>
    <w:uiPriority w:val="99"/>
    <w:rsid w:val="000E7BBF"/>
    <w:rPr>
      <w:rFonts w:ascii="Courier New" w:eastAsia="Times New Roman" w:hAnsi="Courier New" w:cs="Courier New"/>
      <w:sz w:val="20"/>
      <w:szCs w:val="20"/>
      <w:lang w:eastAsia="ru-RU"/>
    </w:rPr>
  </w:style>
  <w:style w:type="paragraph" w:styleId="af8">
    <w:name w:val="endnote text"/>
    <w:basedOn w:val="a"/>
    <w:link w:val="af9"/>
    <w:semiHidden/>
    <w:rsid w:val="000E7BBF"/>
    <w:pPr>
      <w:widowControl/>
    </w:pPr>
    <w:rPr>
      <w:rFonts w:ascii="Times New Roman" w:hAnsi="Times New Roman"/>
      <w:color w:val="auto"/>
    </w:rPr>
  </w:style>
  <w:style w:type="character" w:customStyle="1" w:styleId="af9">
    <w:name w:val="Текст концевой сноски Знак"/>
    <w:basedOn w:val="a0"/>
    <w:link w:val="af8"/>
    <w:semiHidden/>
    <w:rsid w:val="000E7BBF"/>
    <w:rPr>
      <w:rFonts w:ascii="Times New Roman" w:eastAsia="Times New Roman" w:hAnsi="Times New Roman" w:cs="Times New Roman"/>
      <w:sz w:val="20"/>
      <w:szCs w:val="20"/>
      <w:lang w:eastAsia="ru-RU"/>
    </w:rPr>
  </w:style>
  <w:style w:type="paragraph" w:styleId="afa">
    <w:name w:val="No Spacing"/>
    <w:uiPriority w:val="1"/>
    <w:qFormat/>
    <w:rsid w:val="00AD7E67"/>
    <w:pPr>
      <w:widowControl w:val="0"/>
      <w:spacing w:after="0" w:line="240" w:lineRule="auto"/>
    </w:pPr>
    <w:rPr>
      <w:rFonts w:ascii="Arial" w:eastAsia="Times New Roman" w:hAnsi="Arial" w:cs="Times New Roman"/>
      <w:color w:val="000000"/>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3978268">
      <w:bodyDiv w:val="1"/>
      <w:marLeft w:val="0"/>
      <w:marRight w:val="0"/>
      <w:marTop w:val="0"/>
      <w:marBottom w:val="0"/>
      <w:divBdr>
        <w:top w:val="none" w:sz="0" w:space="0" w:color="auto"/>
        <w:left w:val="none" w:sz="0" w:space="0" w:color="auto"/>
        <w:bottom w:val="none" w:sz="0" w:space="0" w:color="auto"/>
        <w:right w:val="none" w:sz="0" w:space="0" w:color="auto"/>
      </w:divBdr>
      <w:divsChild>
        <w:div w:id="2026396548">
          <w:marLeft w:val="0"/>
          <w:marRight w:val="0"/>
          <w:marTop w:val="0"/>
          <w:marBottom w:val="0"/>
          <w:divBdr>
            <w:top w:val="none" w:sz="0" w:space="0" w:color="auto"/>
            <w:left w:val="none" w:sz="0" w:space="0" w:color="auto"/>
            <w:bottom w:val="none" w:sz="0" w:space="0" w:color="auto"/>
            <w:right w:val="none" w:sz="0" w:space="0" w:color="auto"/>
          </w:divBdr>
          <w:divsChild>
            <w:div w:id="642319070">
              <w:marLeft w:val="0"/>
              <w:marRight w:val="0"/>
              <w:marTop w:val="0"/>
              <w:marBottom w:val="0"/>
              <w:divBdr>
                <w:top w:val="none" w:sz="0" w:space="0" w:color="auto"/>
                <w:left w:val="none" w:sz="0" w:space="0" w:color="auto"/>
                <w:bottom w:val="none" w:sz="0" w:space="0" w:color="auto"/>
                <w:right w:val="none" w:sz="0" w:space="0" w:color="auto"/>
              </w:divBdr>
              <w:divsChild>
                <w:div w:id="481583162">
                  <w:marLeft w:val="0"/>
                  <w:marRight w:val="0"/>
                  <w:marTop w:val="0"/>
                  <w:marBottom w:val="0"/>
                  <w:divBdr>
                    <w:top w:val="none" w:sz="0" w:space="0" w:color="auto"/>
                    <w:left w:val="none" w:sz="0" w:space="0" w:color="auto"/>
                    <w:bottom w:val="none" w:sz="0" w:space="0" w:color="auto"/>
                    <w:right w:val="none" w:sz="0" w:space="0" w:color="auto"/>
                  </w:divBdr>
                  <w:divsChild>
                    <w:div w:id="285161530">
                      <w:marLeft w:val="0"/>
                      <w:marRight w:val="0"/>
                      <w:marTop w:val="0"/>
                      <w:marBottom w:val="0"/>
                      <w:divBdr>
                        <w:top w:val="none" w:sz="0" w:space="0" w:color="auto"/>
                        <w:left w:val="none" w:sz="0" w:space="0" w:color="auto"/>
                        <w:bottom w:val="none" w:sz="0" w:space="0" w:color="auto"/>
                        <w:right w:val="none" w:sz="0" w:space="0" w:color="auto"/>
                      </w:divBdr>
                      <w:divsChild>
                        <w:div w:id="248849511">
                          <w:marLeft w:val="0"/>
                          <w:marRight w:val="0"/>
                          <w:marTop w:val="0"/>
                          <w:marBottom w:val="0"/>
                          <w:divBdr>
                            <w:top w:val="none" w:sz="0" w:space="0" w:color="auto"/>
                            <w:left w:val="none" w:sz="0" w:space="0" w:color="auto"/>
                            <w:bottom w:val="none" w:sz="0" w:space="0" w:color="auto"/>
                            <w:right w:val="none" w:sz="0" w:space="0" w:color="auto"/>
                          </w:divBdr>
                          <w:divsChild>
                            <w:div w:id="1394742304">
                              <w:marLeft w:val="0"/>
                              <w:marRight w:val="0"/>
                              <w:marTop w:val="0"/>
                              <w:marBottom w:val="0"/>
                              <w:divBdr>
                                <w:top w:val="none" w:sz="0" w:space="0" w:color="auto"/>
                                <w:left w:val="none" w:sz="0" w:space="0" w:color="auto"/>
                                <w:bottom w:val="none" w:sz="0" w:space="0" w:color="auto"/>
                                <w:right w:val="none" w:sz="0" w:space="0" w:color="auto"/>
                              </w:divBdr>
                              <w:divsChild>
                                <w:div w:id="919407068">
                                  <w:marLeft w:val="0"/>
                                  <w:marRight w:val="0"/>
                                  <w:marTop w:val="0"/>
                                  <w:marBottom w:val="0"/>
                                  <w:divBdr>
                                    <w:top w:val="none" w:sz="0" w:space="0" w:color="auto"/>
                                    <w:left w:val="none" w:sz="0" w:space="0" w:color="auto"/>
                                    <w:bottom w:val="none" w:sz="0" w:space="0" w:color="auto"/>
                                    <w:right w:val="none" w:sz="0" w:space="0" w:color="auto"/>
                                  </w:divBdr>
                                  <w:divsChild>
                                    <w:div w:id="70199667">
                                      <w:marLeft w:val="0"/>
                                      <w:marRight w:val="0"/>
                                      <w:marTop w:val="0"/>
                                      <w:marBottom w:val="0"/>
                                      <w:divBdr>
                                        <w:top w:val="none" w:sz="0" w:space="0" w:color="auto"/>
                                        <w:left w:val="none" w:sz="0" w:space="0" w:color="auto"/>
                                        <w:bottom w:val="none" w:sz="0" w:space="0" w:color="auto"/>
                                        <w:right w:val="none" w:sz="0" w:space="0" w:color="auto"/>
                                      </w:divBdr>
                                      <w:divsChild>
                                        <w:div w:id="1751464187">
                                          <w:marLeft w:val="0"/>
                                          <w:marRight w:val="0"/>
                                          <w:marTop w:val="0"/>
                                          <w:marBottom w:val="0"/>
                                          <w:divBdr>
                                            <w:top w:val="none" w:sz="0" w:space="0" w:color="auto"/>
                                            <w:left w:val="none" w:sz="0" w:space="0" w:color="auto"/>
                                            <w:bottom w:val="none" w:sz="0" w:space="0" w:color="auto"/>
                                            <w:right w:val="none" w:sz="0" w:space="0" w:color="auto"/>
                                          </w:divBdr>
                                          <w:divsChild>
                                            <w:div w:id="1820732555">
                                              <w:marLeft w:val="0"/>
                                              <w:marRight w:val="0"/>
                                              <w:marTop w:val="0"/>
                                              <w:marBottom w:val="0"/>
                                              <w:divBdr>
                                                <w:top w:val="none" w:sz="0" w:space="0" w:color="auto"/>
                                                <w:left w:val="none" w:sz="0" w:space="0" w:color="auto"/>
                                                <w:bottom w:val="none" w:sz="0" w:space="0" w:color="auto"/>
                                                <w:right w:val="none" w:sz="0" w:space="0" w:color="auto"/>
                                              </w:divBdr>
                                              <w:divsChild>
                                                <w:div w:id="751894811">
                                                  <w:marLeft w:val="0"/>
                                                  <w:marRight w:val="0"/>
                                                  <w:marTop w:val="0"/>
                                                  <w:marBottom w:val="0"/>
                                                  <w:divBdr>
                                                    <w:top w:val="none" w:sz="0" w:space="0" w:color="auto"/>
                                                    <w:left w:val="none" w:sz="0" w:space="0" w:color="auto"/>
                                                    <w:bottom w:val="none" w:sz="0" w:space="0" w:color="auto"/>
                                                    <w:right w:val="none" w:sz="0" w:space="0" w:color="auto"/>
                                                  </w:divBdr>
                                                  <w:divsChild>
                                                    <w:div w:id="38747735">
                                                      <w:marLeft w:val="0"/>
                                                      <w:marRight w:val="0"/>
                                                      <w:marTop w:val="0"/>
                                                      <w:marBottom w:val="0"/>
                                                      <w:divBdr>
                                                        <w:top w:val="none" w:sz="0" w:space="0" w:color="auto"/>
                                                        <w:left w:val="none" w:sz="0" w:space="0" w:color="auto"/>
                                                        <w:bottom w:val="none" w:sz="0" w:space="0" w:color="auto"/>
                                                        <w:right w:val="none" w:sz="0" w:space="0" w:color="auto"/>
                                                      </w:divBdr>
                                                      <w:divsChild>
                                                        <w:div w:id="1678387179">
                                                          <w:marLeft w:val="0"/>
                                                          <w:marRight w:val="0"/>
                                                          <w:marTop w:val="0"/>
                                                          <w:marBottom w:val="0"/>
                                                          <w:divBdr>
                                                            <w:top w:val="none" w:sz="0" w:space="0" w:color="auto"/>
                                                            <w:left w:val="none" w:sz="0" w:space="0" w:color="auto"/>
                                                            <w:bottom w:val="none" w:sz="0" w:space="0" w:color="auto"/>
                                                            <w:right w:val="none" w:sz="0" w:space="0" w:color="auto"/>
                                                          </w:divBdr>
                                                          <w:divsChild>
                                                            <w:div w:id="48382299">
                                                              <w:marLeft w:val="0"/>
                                                              <w:marRight w:val="0"/>
                                                              <w:marTop w:val="0"/>
                                                              <w:marBottom w:val="0"/>
                                                              <w:divBdr>
                                                                <w:top w:val="none" w:sz="0" w:space="0" w:color="auto"/>
                                                                <w:left w:val="none" w:sz="0" w:space="0" w:color="auto"/>
                                                                <w:bottom w:val="none" w:sz="0" w:space="0" w:color="auto"/>
                                                                <w:right w:val="none" w:sz="0" w:space="0" w:color="auto"/>
                                                              </w:divBdr>
                                                              <w:divsChild>
                                                                <w:div w:id="579367744">
                                                                  <w:marLeft w:val="0"/>
                                                                  <w:marRight w:val="0"/>
                                                                  <w:marTop w:val="0"/>
                                                                  <w:marBottom w:val="0"/>
                                                                  <w:divBdr>
                                                                    <w:top w:val="none" w:sz="0" w:space="0" w:color="auto"/>
                                                                    <w:left w:val="none" w:sz="0" w:space="0" w:color="auto"/>
                                                                    <w:bottom w:val="none" w:sz="0" w:space="0" w:color="auto"/>
                                                                    <w:right w:val="none" w:sz="0" w:space="0" w:color="auto"/>
                                                                  </w:divBdr>
                                                                  <w:divsChild>
                                                                    <w:div w:id="912354509">
                                                                      <w:marLeft w:val="0"/>
                                                                      <w:marRight w:val="0"/>
                                                                      <w:marTop w:val="0"/>
                                                                      <w:marBottom w:val="0"/>
                                                                      <w:divBdr>
                                                                        <w:top w:val="none" w:sz="0" w:space="0" w:color="auto"/>
                                                                        <w:left w:val="none" w:sz="0" w:space="0" w:color="auto"/>
                                                                        <w:bottom w:val="none" w:sz="0" w:space="0" w:color="auto"/>
                                                                        <w:right w:val="none" w:sz="0" w:space="0" w:color="auto"/>
                                                                      </w:divBdr>
                                                                      <w:divsChild>
                                                                        <w:div w:id="1020620856">
                                                                          <w:marLeft w:val="0"/>
                                                                          <w:marRight w:val="0"/>
                                                                          <w:marTop w:val="0"/>
                                                                          <w:marBottom w:val="0"/>
                                                                          <w:divBdr>
                                                                            <w:top w:val="none" w:sz="0" w:space="0" w:color="auto"/>
                                                                            <w:left w:val="none" w:sz="0" w:space="0" w:color="auto"/>
                                                                            <w:bottom w:val="none" w:sz="0" w:space="0" w:color="auto"/>
                                                                            <w:right w:val="none" w:sz="0" w:space="0" w:color="auto"/>
                                                                          </w:divBdr>
                                                                          <w:divsChild>
                                                                            <w:div w:id="1517424729">
                                                                              <w:marLeft w:val="0"/>
                                                                              <w:marRight w:val="0"/>
                                                                              <w:marTop w:val="0"/>
                                                                              <w:marBottom w:val="0"/>
                                                                              <w:divBdr>
                                                                                <w:top w:val="none" w:sz="0" w:space="0" w:color="auto"/>
                                                                                <w:left w:val="none" w:sz="0" w:space="0" w:color="auto"/>
                                                                                <w:bottom w:val="none" w:sz="0" w:space="0" w:color="auto"/>
                                                                                <w:right w:val="none" w:sz="0" w:space="0" w:color="auto"/>
                                                                              </w:divBdr>
                                                                              <w:divsChild>
                                                                                <w:div w:id="721711137">
                                                                                  <w:marLeft w:val="0"/>
                                                                                  <w:marRight w:val="0"/>
                                                                                  <w:marTop w:val="0"/>
                                                                                  <w:marBottom w:val="0"/>
                                                                                  <w:divBdr>
                                                                                    <w:top w:val="none" w:sz="0" w:space="0" w:color="auto"/>
                                                                                    <w:left w:val="none" w:sz="0" w:space="0" w:color="auto"/>
                                                                                    <w:bottom w:val="none" w:sz="0" w:space="0" w:color="auto"/>
                                                                                    <w:right w:val="none" w:sz="0" w:space="0" w:color="auto"/>
                                                                                  </w:divBdr>
                                                                                  <w:divsChild>
                                                                                    <w:div w:id="757360568">
                                                                                      <w:marLeft w:val="4114"/>
                                                                                      <w:marRight w:val="0"/>
                                                                                      <w:marTop w:val="0"/>
                                                                                      <w:marBottom w:val="0"/>
                                                                                      <w:divBdr>
                                                                                        <w:top w:val="none" w:sz="0" w:space="0" w:color="auto"/>
                                                                                        <w:left w:val="none" w:sz="0" w:space="0" w:color="auto"/>
                                                                                        <w:bottom w:val="none" w:sz="0" w:space="0" w:color="auto"/>
                                                                                        <w:right w:val="none" w:sz="0" w:space="0" w:color="auto"/>
                                                                                      </w:divBdr>
                                                                                    </w:div>
                                                                                    <w:div w:id="590049550">
                                                                                      <w:marLeft w:val="4114"/>
                                                                                      <w:marRight w:val="0"/>
                                                                                      <w:marTop w:val="0"/>
                                                                                      <w:marBottom w:val="0"/>
                                                                                      <w:divBdr>
                                                                                        <w:top w:val="none" w:sz="0" w:space="0" w:color="auto"/>
                                                                                        <w:left w:val="none" w:sz="0" w:space="0" w:color="auto"/>
                                                                                        <w:bottom w:val="none" w:sz="0" w:space="0" w:color="auto"/>
                                                                                        <w:right w:val="none" w:sz="0" w:space="0" w:color="auto"/>
                                                                                      </w:divBdr>
                                                                                    </w:div>
                                                                                    <w:div w:id="1062757844">
                                                                                      <w:marLeft w:val="0"/>
                                                                                      <w:marRight w:val="0"/>
                                                                                      <w:marTop w:val="0"/>
                                                                                      <w:marBottom w:val="0"/>
                                                                                      <w:divBdr>
                                                                                        <w:top w:val="none" w:sz="0" w:space="0" w:color="auto"/>
                                                                                        <w:left w:val="none" w:sz="0" w:space="0" w:color="auto"/>
                                                                                        <w:bottom w:val="none" w:sz="0" w:space="0" w:color="auto"/>
                                                                                        <w:right w:val="none" w:sz="0" w:space="0" w:color="auto"/>
                                                                                      </w:divBdr>
                                                                                    </w:div>
                                                                                    <w:div w:id="179588509">
                                                                                      <w:marLeft w:val="0"/>
                                                                                      <w:marRight w:val="0"/>
                                                                                      <w:marTop w:val="0"/>
                                                                                      <w:marBottom w:val="0"/>
                                                                                      <w:divBdr>
                                                                                        <w:top w:val="none" w:sz="0" w:space="0" w:color="auto"/>
                                                                                        <w:left w:val="none" w:sz="0" w:space="0" w:color="auto"/>
                                                                                        <w:bottom w:val="none" w:sz="0" w:space="0" w:color="auto"/>
                                                                                        <w:right w:val="none" w:sz="0" w:space="0" w:color="auto"/>
                                                                                      </w:divBdr>
                                                                                    </w:div>
                                                                                    <w:div w:id="352540345">
                                                                                      <w:marLeft w:val="0"/>
                                                                                      <w:marRight w:val="0"/>
                                                                                      <w:marTop w:val="0"/>
                                                                                      <w:marBottom w:val="0"/>
                                                                                      <w:divBdr>
                                                                                        <w:top w:val="none" w:sz="0" w:space="0" w:color="auto"/>
                                                                                        <w:left w:val="none" w:sz="0" w:space="0" w:color="auto"/>
                                                                                        <w:bottom w:val="none" w:sz="0" w:space="0" w:color="auto"/>
                                                                                        <w:right w:val="none" w:sz="0" w:space="0" w:color="auto"/>
                                                                                      </w:divBdr>
                                                                                    </w:div>
                                                                                    <w:div w:id="389808734">
                                                                                      <w:marLeft w:val="0"/>
                                                                                      <w:marRight w:val="0"/>
                                                                                      <w:marTop w:val="0"/>
                                                                                      <w:marBottom w:val="0"/>
                                                                                      <w:divBdr>
                                                                                        <w:top w:val="none" w:sz="0" w:space="0" w:color="auto"/>
                                                                                        <w:left w:val="none" w:sz="0" w:space="0" w:color="auto"/>
                                                                                        <w:bottom w:val="none" w:sz="0" w:space="0" w:color="auto"/>
                                                                                        <w:right w:val="none" w:sz="0" w:space="0" w:color="auto"/>
                                                                                      </w:divBdr>
                                                                                    </w:div>
                                                                                    <w:div w:id="1262178118">
                                                                                      <w:marLeft w:val="0"/>
                                                                                      <w:marRight w:val="0"/>
                                                                                      <w:marTop w:val="0"/>
                                                                                      <w:marBottom w:val="0"/>
                                                                                      <w:divBdr>
                                                                                        <w:top w:val="none" w:sz="0" w:space="0" w:color="auto"/>
                                                                                        <w:left w:val="none" w:sz="0" w:space="0" w:color="auto"/>
                                                                                        <w:bottom w:val="none" w:sz="0" w:space="0" w:color="auto"/>
                                                                                        <w:right w:val="none" w:sz="0" w:space="0" w:color="auto"/>
                                                                                      </w:divBdr>
                                                                                    </w:div>
                                                                                    <w:div w:id="1068959976">
                                                                                      <w:marLeft w:val="0"/>
                                                                                      <w:marRight w:val="0"/>
                                                                                      <w:marTop w:val="0"/>
                                                                                      <w:marBottom w:val="0"/>
                                                                                      <w:divBdr>
                                                                                        <w:top w:val="none" w:sz="0" w:space="0" w:color="auto"/>
                                                                                        <w:left w:val="none" w:sz="0" w:space="0" w:color="auto"/>
                                                                                        <w:bottom w:val="none" w:sz="0" w:space="0" w:color="auto"/>
                                                                                        <w:right w:val="none" w:sz="0" w:space="0" w:color="auto"/>
                                                                                      </w:divBdr>
                                                                                    </w:div>
                                                                                    <w:div w:id="678192885">
                                                                                      <w:marLeft w:val="0"/>
                                                                                      <w:marRight w:val="0"/>
                                                                                      <w:marTop w:val="0"/>
                                                                                      <w:marBottom w:val="0"/>
                                                                                      <w:divBdr>
                                                                                        <w:top w:val="none" w:sz="0" w:space="0" w:color="auto"/>
                                                                                        <w:left w:val="none" w:sz="0" w:space="0" w:color="auto"/>
                                                                                        <w:bottom w:val="none" w:sz="0" w:space="0" w:color="auto"/>
                                                                                        <w:right w:val="none" w:sz="0" w:space="0" w:color="auto"/>
                                                                                      </w:divBdr>
                                                                                    </w:div>
                                                                                    <w:div w:id="1922791025">
                                                                                      <w:marLeft w:val="0"/>
                                                                                      <w:marRight w:val="0"/>
                                                                                      <w:marTop w:val="0"/>
                                                                                      <w:marBottom w:val="0"/>
                                                                                      <w:divBdr>
                                                                                        <w:top w:val="none" w:sz="0" w:space="0" w:color="auto"/>
                                                                                        <w:left w:val="none" w:sz="0" w:space="0" w:color="auto"/>
                                                                                        <w:bottom w:val="none" w:sz="0" w:space="0" w:color="auto"/>
                                                                                        <w:right w:val="none" w:sz="0" w:space="0" w:color="auto"/>
                                                                                      </w:divBdr>
                                                                                    </w:div>
                                                                                    <w:div w:id="1832020915">
                                                                                      <w:marLeft w:val="0"/>
                                                                                      <w:marRight w:val="0"/>
                                                                                      <w:marTop w:val="0"/>
                                                                                      <w:marBottom w:val="0"/>
                                                                                      <w:divBdr>
                                                                                        <w:top w:val="none" w:sz="0" w:space="0" w:color="auto"/>
                                                                                        <w:left w:val="none" w:sz="0" w:space="0" w:color="auto"/>
                                                                                        <w:bottom w:val="none" w:sz="0" w:space="0" w:color="auto"/>
                                                                                        <w:right w:val="none" w:sz="0" w:space="0" w:color="auto"/>
                                                                                      </w:divBdr>
                                                                                    </w:div>
                                                                                    <w:div w:id="1826584865">
                                                                                      <w:marLeft w:val="0"/>
                                                                                      <w:marRight w:val="0"/>
                                                                                      <w:marTop w:val="0"/>
                                                                                      <w:marBottom w:val="0"/>
                                                                                      <w:divBdr>
                                                                                        <w:top w:val="none" w:sz="0" w:space="0" w:color="auto"/>
                                                                                        <w:left w:val="none" w:sz="0" w:space="0" w:color="auto"/>
                                                                                        <w:bottom w:val="none" w:sz="0" w:space="0" w:color="auto"/>
                                                                                        <w:right w:val="none" w:sz="0" w:space="0" w:color="auto"/>
                                                                                      </w:divBdr>
                                                                                    </w:div>
                                                                                    <w:div w:id="523134733">
                                                                                      <w:marLeft w:val="0"/>
                                                                                      <w:marRight w:val="0"/>
                                                                                      <w:marTop w:val="240"/>
                                                                                      <w:marBottom w:val="0"/>
                                                                                      <w:divBdr>
                                                                                        <w:top w:val="none" w:sz="0" w:space="0" w:color="auto"/>
                                                                                        <w:left w:val="none" w:sz="0" w:space="0" w:color="auto"/>
                                                                                        <w:bottom w:val="none" w:sz="0" w:space="0" w:color="auto"/>
                                                                                        <w:right w:val="none" w:sz="0" w:space="0" w:color="auto"/>
                                                                                      </w:divBdr>
                                                                                    </w:div>
                                                                                    <w:div w:id="236205663">
                                                                                      <w:marLeft w:val="0"/>
                                                                                      <w:marRight w:val="0"/>
                                                                                      <w:marTop w:val="0"/>
                                                                                      <w:marBottom w:val="0"/>
                                                                                      <w:divBdr>
                                                                                        <w:top w:val="none" w:sz="0" w:space="0" w:color="auto"/>
                                                                                        <w:left w:val="none" w:sz="0" w:space="0" w:color="auto"/>
                                                                                        <w:bottom w:val="none" w:sz="0" w:space="0" w:color="auto"/>
                                                                                        <w:right w:val="none" w:sz="0" w:space="0" w:color="auto"/>
                                                                                      </w:divBdr>
                                                                                    </w:div>
                                                                                    <w:div w:id="73937988">
                                                                                      <w:marLeft w:val="0"/>
                                                                                      <w:marRight w:val="0"/>
                                                                                      <w:marTop w:val="0"/>
                                                                                      <w:marBottom w:val="0"/>
                                                                                      <w:divBdr>
                                                                                        <w:top w:val="none" w:sz="0" w:space="0" w:color="auto"/>
                                                                                        <w:left w:val="none" w:sz="0" w:space="0" w:color="auto"/>
                                                                                        <w:bottom w:val="none" w:sz="0" w:space="0" w:color="auto"/>
                                                                                        <w:right w:val="none" w:sz="0" w:space="0" w:color="auto"/>
                                                                                      </w:divBdr>
                                                                                    </w:div>
                                                                                    <w:div w:id="48667182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00700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5" Type="http://schemas.openxmlformats.org/officeDocument/2006/relationships/settings" Target="settings.xml"/><Relationship Id="rId10" Type="http://schemas.openxmlformats.org/officeDocument/2006/relationships/hyperlink" Target="consultantplus://offline/ref=176923FAB863A4C98807594DEB28D7B584908B5FB1A28C9FDE44BBC16100CFA6F926E59E29B06F2294D6112762FB2C6143467A2C60D1A08Ae0ABN" TargetMode="External"/><Relationship Id="rId4" Type="http://schemas.microsoft.com/office/2007/relationships/stylesWithEffects" Target="stylesWithEffects.xml"/><Relationship Id="rId9" Type="http://schemas.openxmlformats.org/officeDocument/2006/relationships/hyperlink" Target="consultantplus://offline/ref=5E6A5980DDC49DEF879D2EC1F223EBC9DB01A1693AC1EF7FF63C704701E48CD1DE1B2C709B4C735C6643BD95F3420E3B41FAB0A6E5258E6Cl8RFI"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08197-68F9-4A5F-BD1C-B4D969214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38</Pages>
  <Words>11608</Words>
  <Characters>66171</Characters>
  <Application>Microsoft Office Word</Application>
  <DocSecurity>0</DocSecurity>
  <Lines>551</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SASHA</dc:creator>
  <cp:lastModifiedBy>Виталий</cp:lastModifiedBy>
  <cp:revision>14</cp:revision>
  <cp:lastPrinted>2021-12-29T07:50:00Z</cp:lastPrinted>
  <dcterms:created xsi:type="dcterms:W3CDTF">2021-09-22T05:37:00Z</dcterms:created>
  <dcterms:modified xsi:type="dcterms:W3CDTF">2022-01-11T04:10:00Z</dcterms:modified>
</cp:coreProperties>
</file>